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2093A" w14:textId="77777777" w:rsidR="00DB6DF2" w:rsidRDefault="00DB6DF2">
      <w:pPr>
        <w:rPr>
          <w:rFonts w:ascii="Arial" w:hAnsi="Arial" w:cs="Arial"/>
          <w:color w:val="4F83BE"/>
          <w:sz w:val="52"/>
          <w:szCs w:val="52"/>
        </w:rPr>
      </w:pPr>
    </w:p>
    <w:p w14:paraId="1B88BB28" w14:textId="77777777" w:rsidR="00DB6DF2" w:rsidRDefault="00DB6DF2">
      <w:pPr>
        <w:rPr>
          <w:rFonts w:ascii="Arial" w:hAnsi="Arial" w:cs="Arial"/>
          <w:color w:val="4F83BE"/>
          <w:sz w:val="52"/>
          <w:szCs w:val="52"/>
        </w:rPr>
      </w:pPr>
    </w:p>
    <w:p w14:paraId="6780B323" w14:textId="77777777" w:rsidR="00DB6DF2" w:rsidRDefault="00DB6DF2">
      <w:pPr>
        <w:rPr>
          <w:rFonts w:ascii="Arial" w:hAnsi="Arial" w:cs="Arial"/>
          <w:color w:val="4F83BE"/>
          <w:sz w:val="52"/>
          <w:szCs w:val="52"/>
        </w:rPr>
      </w:pPr>
    </w:p>
    <w:p w14:paraId="4F653C1A" w14:textId="77777777" w:rsidR="00DB6DF2" w:rsidRDefault="00DB6DF2">
      <w:pPr>
        <w:rPr>
          <w:rFonts w:ascii="Arial" w:hAnsi="Arial" w:cs="Arial"/>
          <w:color w:val="4F83BE"/>
          <w:sz w:val="52"/>
          <w:szCs w:val="52"/>
        </w:rPr>
      </w:pPr>
    </w:p>
    <w:p w14:paraId="79BF8AFB" w14:textId="77777777" w:rsidR="00DB6DF2" w:rsidRDefault="00DB6DF2">
      <w:pPr>
        <w:rPr>
          <w:rFonts w:ascii="Arial" w:hAnsi="Arial" w:cs="Arial"/>
          <w:color w:val="4F83BE"/>
          <w:sz w:val="52"/>
          <w:szCs w:val="52"/>
        </w:rPr>
      </w:pPr>
    </w:p>
    <w:p w14:paraId="4443C1B5" w14:textId="77777777" w:rsidR="00DB6DF2" w:rsidRDefault="00DB6DF2">
      <w:pPr>
        <w:rPr>
          <w:rFonts w:ascii="Arial" w:hAnsi="Arial" w:cs="Arial"/>
          <w:color w:val="4F83BE"/>
          <w:sz w:val="52"/>
          <w:szCs w:val="52"/>
        </w:rPr>
      </w:pPr>
    </w:p>
    <w:p w14:paraId="766B26C6" w14:textId="77777777" w:rsidR="00DB6DF2" w:rsidRDefault="00DB6DF2">
      <w:pPr>
        <w:rPr>
          <w:rFonts w:ascii="Arial" w:hAnsi="Arial" w:cs="Arial"/>
          <w:color w:val="4F83BE"/>
          <w:sz w:val="52"/>
          <w:szCs w:val="52"/>
        </w:rPr>
      </w:pPr>
    </w:p>
    <w:p w14:paraId="07BB7AF6" w14:textId="77777777" w:rsidR="00DB6DF2" w:rsidRDefault="00DB6DF2">
      <w:pPr>
        <w:rPr>
          <w:rFonts w:ascii="Arial" w:hAnsi="Arial" w:cs="Arial"/>
          <w:color w:val="4F83BE"/>
          <w:sz w:val="52"/>
          <w:szCs w:val="52"/>
        </w:rPr>
      </w:pPr>
    </w:p>
    <w:p w14:paraId="3E68DAC0" w14:textId="3117D504" w:rsidR="009F14FB" w:rsidRDefault="003F1926" w:rsidP="00DB6DF2">
      <w:pPr>
        <w:jc w:val="center"/>
        <w:rPr>
          <w:rFonts w:ascii="Arial" w:hAnsi="Arial" w:cs="Arial"/>
          <w:color w:val="4F83BE"/>
          <w:sz w:val="52"/>
          <w:szCs w:val="52"/>
        </w:rPr>
      </w:pPr>
      <w:r>
        <w:rPr>
          <w:rFonts w:ascii="Arial" w:hAnsi="Arial" w:cs="Arial"/>
          <w:color w:val="4F83BE"/>
          <w:sz w:val="52"/>
          <w:szCs w:val="52"/>
        </w:rPr>
        <w:t>Cyber Security Strategy</w:t>
      </w:r>
    </w:p>
    <w:p w14:paraId="579CD81B" w14:textId="77777777" w:rsidR="00100C4E" w:rsidRDefault="00100C4E"/>
    <w:p w14:paraId="371B7447" w14:textId="77777777" w:rsidR="00100C4E" w:rsidRDefault="00100C4E"/>
    <w:p w14:paraId="334893EC" w14:textId="77777777" w:rsidR="00100C4E" w:rsidRDefault="00100C4E"/>
    <w:p w14:paraId="025F8D32" w14:textId="77777777" w:rsidR="00100C4E" w:rsidRDefault="00100C4E"/>
    <w:p w14:paraId="26B85D14" w14:textId="77777777" w:rsidR="00100C4E" w:rsidRDefault="00100C4E"/>
    <w:p w14:paraId="09D79EAA" w14:textId="77777777" w:rsidR="00100C4E" w:rsidRDefault="00100C4E"/>
    <w:p w14:paraId="2FEE946F" w14:textId="77777777" w:rsidR="00100C4E" w:rsidRDefault="00100C4E"/>
    <w:p w14:paraId="6EC13466" w14:textId="77777777" w:rsidR="00100C4E" w:rsidRDefault="00100C4E"/>
    <w:p w14:paraId="0504113D" w14:textId="77777777" w:rsidR="00100C4E" w:rsidRDefault="00100C4E"/>
    <w:p w14:paraId="0815FF18" w14:textId="77777777" w:rsidR="00100C4E" w:rsidRDefault="00100C4E"/>
    <w:p w14:paraId="4EE7FC75" w14:textId="77777777" w:rsidR="00100C4E" w:rsidRDefault="00100C4E"/>
    <w:p w14:paraId="34CCEBF2" w14:textId="77777777" w:rsidR="00100C4E" w:rsidRDefault="00100C4E"/>
    <w:p w14:paraId="34847BC8" w14:textId="77777777" w:rsidR="00100C4E" w:rsidRDefault="00100C4E"/>
    <w:sdt>
      <w:sdtPr>
        <w:rPr>
          <w:rFonts w:asciiTheme="minorHAnsi" w:eastAsiaTheme="minorHAnsi" w:hAnsiTheme="minorHAnsi" w:cstheme="minorBidi"/>
          <w:color w:val="auto"/>
          <w:sz w:val="22"/>
          <w:szCs w:val="22"/>
        </w:rPr>
        <w:id w:val="-198628890"/>
        <w:docPartObj>
          <w:docPartGallery w:val="Table of Contents"/>
          <w:docPartUnique/>
        </w:docPartObj>
      </w:sdtPr>
      <w:sdtEndPr>
        <w:rPr>
          <w:b/>
          <w:bCs/>
          <w:noProof/>
        </w:rPr>
      </w:sdtEndPr>
      <w:sdtContent>
        <w:p w14:paraId="598D6B77" w14:textId="77777777" w:rsidR="00100C4E" w:rsidRDefault="00100C4E">
          <w:pPr>
            <w:pStyle w:val="TOCHeading"/>
          </w:pPr>
          <w:r>
            <w:t>Table of Contents</w:t>
          </w:r>
        </w:p>
        <w:p w14:paraId="4DBCEC07" w14:textId="11778C46" w:rsidR="00DA1F98" w:rsidRDefault="00100C4E">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7202912" w:history="1">
            <w:r w:rsidR="00DA1F98" w:rsidRPr="00B73F21">
              <w:rPr>
                <w:rStyle w:val="Hyperlink"/>
                <w:noProof/>
              </w:rPr>
              <w:t>Executive Summary</w:t>
            </w:r>
            <w:r w:rsidR="00DA1F98">
              <w:rPr>
                <w:noProof/>
                <w:webHidden/>
              </w:rPr>
              <w:tab/>
            </w:r>
            <w:r w:rsidR="00DA1F98">
              <w:rPr>
                <w:noProof/>
                <w:webHidden/>
              </w:rPr>
              <w:fldChar w:fldCharType="begin"/>
            </w:r>
            <w:r w:rsidR="00DA1F98">
              <w:rPr>
                <w:noProof/>
                <w:webHidden/>
              </w:rPr>
              <w:instrText xml:space="preserve"> PAGEREF _Toc17202912 \h </w:instrText>
            </w:r>
            <w:r w:rsidR="00DA1F98">
              <w:rPr>
                <w:noProof/>
                <w:webHidden/>
              </w:rPr>
            </w:r>
            <w:r w:rsidR="00DA1F98">
              <w:rPr>
                <w:noProof/>
                <w:webHidden/>
              </w:rPr>
              <w:fldChar w:fldCharType="separate"/>
            </w:r>
            <w:r w:rsidR="00DA1F98">
              <w:rPr>
                <w:noProof/>
                <w:webHidden/>
              </w:rPr>
              <w:t>3</w:t>
            </w:r>
            <w:r w:rsidR="00DA1F98">
              <w:rPr>
                <w:noProof/>
                <w:webHidden/>
              </w:rPr>
              <w:fldChar w:fldCharType="end"/>
            </w:r>
          </w:hyperlink>
        </w:p>
        <w:p w14:paraId="63B79498" w14:textId="1E8FC63F" w:rsidR="00DA1F98" w:rsidRDefault="004D5380">
          <w:pPr>
            <w:pStyle w:val="TOC1"/>
            <w:tabs>
              <w:tab w:val="right" w:leader="dot" w:pos="9350"/>
            </w:tabs>
            <w:rPr>
              <w:rFonts w:eastAsiaTheme="minorEastAsia"/>
              <w:noProof/>
            </w:rPr>
          </w:pPr>
          <w:hyperlink w:anchor="_Toc17202913" w:history="1">
            <w:r w:rsidR="00DA1F98" w:rsidRPr="00B73F21">
              <w:rPr>
                <w:rStyle w:val="Hyperlink"/>
                <w:noProof/>
              </w:rPr>
              <w:t>Purpose</w:t>
            </w:r>
            <w:r w:rsidR="00DA1F98">
              <w:rPr>
                <w:noProof/>
                <w:webHidden/>
              </w:rPr>
              <w:tab/>
            </w:r>
            <w:r w:rsidR="00DA1F98">
              <w:rPr>
                <w:noProof/>
                <w:webHidden/>
              </w:rPr>
              <w:fldChar w:fldCharType="begin"/>
            </w:r>
            <w:r w:rsidR="00DA1F98">
              <w:rPr>
                <w:noProof/>
                <w:webHidden/>
              </w:rPr>
              <w:instrText xml:space="preserve"> PAGEREF _Toc17202913 \h </w:instrText>
            </w:r>
            <w:r w:rsidR="00DA1F98">
              <w:rPr>
                <w:noProof/>
                <w:webHidden/>
              </w:rPr>
            </w:r>
            <w:r w:rsidR="00DA1F98">
              <w:rPr>
                <w:noProof/>
                <w:webHidden/>
              </w:rPr>
              <w:fldChar w:fldCharType="separate"/>
            </w:r>
            <w:r w:rsidR="00DA1F98">
              <w:rPr>
                <w:noProof/>
                <w:webHidden/>
              </w:rPr>
              <w:t>4</w:t>
            </w:r>
            <w:r w:rsidR="00DA1F98">
              <w:rPr>
                <w:noProof/>
                <w:webHidden/>
              </w:rPr>
              <w:fldChar w:fldCharType="end"/>
            </w:r>
          </w:hyperlink>
        </w:p>
        <w:p w14:paraId="14CC7313" w14:textId="7018563B" w:rsidR="00DA1F98" w:rsidRDefault="004D5380">
          <w:pPr>
            <w:pStyle w:val="TOC1"/>
            <w:tabs>
              <w:tab w:val="right" w:leader="dot" w:pos="9350"/>
            </w:tabs>
            <w:rPr>
              <w:rFonts w:eastAsiaTheme="minorEastAsia"/>
              <w:noProof/>
            </w:rPr>
          </w:pPr>
          <w:hyperlink w:anchor="_Toc17202914" w:history="1">
            <w:r w:rsidR="00DA1F98" w:rsidRPr="00B73F21">
              <w:rPr>
                <w:rStyle w:val="Hyperlink"/>
                <w:noProof/>
              </w:rPr>
              <w:t>Objectives And Scope</w:t>
            </w:r>
            <w:r w:rsidR="00DA1F98">
              <w:rPr>
                <w:noProof/>
                <w:webHidden/>
              </w:rPr>
              <w:tab/>
            </w:r>
            <w:r w:rsidR="00DA1F98">
              <w:rPr>
                <w:noProof/>
                <w:webHidden/>
              </w:rPr>
              <w:fldChar w:fldCharType="begin"/>
            </w:r>
            <w:r w:rsidR="00DA1F98">
              <w:rPr>
                <w:noProof/>
                <w:webHidden/>
              </w:rPr>
              <w:instrText xml:space="preserve"> PAGEREF _Toc17202914 \h </w:instrText>
            </w:r>
            <w:r w:rsidR="00DA1F98">
              <w:rPr>
                <w:noProof/>
                <w:webHidden/>
              </w:rPr>
            </w:r>
            <w:r w:rsidR="00DA1F98">
              <w:rPr>
                <w:noProof/>
                <w:webHidden/>
              </w:rPr>
              <w:fldChar w:fldCharType="separate"/>
            </w:r>
            <w:r w:rsidR="00DA1F98">
              <w:rPr>
                <w:noProof/>
                <w:webHidden/>
              </w:rPr>
              <w:t>4</w:t>
            </w:r>
            <w:r w:rsidR="00DA1F98">
              <w:rPr>
                <w:noProof/>
                <w:webHidden/>
              </w:rPr>
              <w:fldChar w:fldCharType="end"/>
            </w:r>
          </w:hyperlink>
        </w:p>
        <w:p w14:paraId="026749F1" w14:textId="0154CC6D" w:rsidR="00DA1F98" w:rsidRDefault="004D5380">
          <w:pPr>
            <w:pStyle w:val="TOC1"/>
            <w:tabs>
              <w:tab w:val="right" w:leader="dot" w:pos="9350"/>
            </w:tabs>
            <w:rPr>
              <w:rFonts w:eastAsiaTheme="minorEastAsia"/>
              <w:noProof/>
            </w:rPr>
          </w:pPr>
          <w:hyperlink w:anchor="_Toc17202915" w:history="1">
            <w:r w:rsidR="00DA1F98" w:rsidRPr="00B73F21">
              <w:rPr>
                <w:rStyle w:val="Hyperlink"/>
                <w:noProof/>
              </w:rPr>
              <w:t>Approach</w:t>
            </w:r>
            <w:r w:rsidR="00DA1F98">
              <w:rPr>
                <w:noProof/>
                <w:webHidden/>
              </w:rPr>
              <w:tab/>
            </w:r>
            <w:r w:rsidR="00DA1F98">
              <w:rPr>
                <w:noProof/>
                <w:webHidden/>
              </w:rPr>
              <w:fldChar w:fldCharType="begin"/>
            </w:r>
            <w:r w:rsidR="00DA1F98">
              <w:rPr>
                <w:noProof/>
                <w:webHidden/>
              </w:rPr>
              <w:instrText xml:space="preserve"> PAGEREF _Toc17202915 \h </w:instrText>
            </w:r>
            <w:r w:rsidR="00DA1F98">
              <w:rPr>
                <w:noProof/>
                <w:webHidden/>
              </w:rPr>
            </w:r>
            <w:r w:rsidR="00DA1F98">
              <w:rPr>
                <w:noProof/>
                <w:webHidden/>
              </w:rPr>
              <w:fldChar w:fldCharType="separate"/>
            </w:r>
            <w:r w:rsidR="00DA1F98">
              <w:rPr>
                <w:noProof/>
                <w:webHidden/>
              </w:rPr>
              <w:t>5</w:t>
            </w:r>
            <w:r w:rsidR="00DA1F98">
              <w:rPr>
                <w:noProof/>
                <w:webHidden/>
              </w:rPr>
              <w:fldChar w:fldCharType="end"/>
            </w:r>
          </w:hyperlink>
        </w:p>
        <w:p w14:paraId="4F8C5234" w14:textId="74CDFE96" w:rsidR="00DA1F98" w:rsidRDefault="004D5380">
          <w:pPr>
            <w:pStyle w:val="TOC2"/>
            <w:tabs>
              <w:tab w:val="right" w:leader="dot" w:pos="9350"/>
            </w:tabs>
            <w:rPr>
              <w:rFonts w:eastAsiaTheme="minorEastAsia"/>
              <w:noProof/>
            </w:rPr>
          </w:pPr>
          <w:hyperlink w:anchor="_Toc17202916" w:history="1">
            <w:r w:rsidR="00DA1F98" w:rsidRPr="00B73F21">
              <w:rPr>
                <w:rStyle w:val="Hyperlink"/>
                <w:noProof/>
              </w:rPr>
              <w:t>Basic Controls</w:t>
            </w:r>
            <w:r w:rsidR="00DA1F98">
              <w:rPr>
                <w:noProof/>
                <w:webHidden/>
              </w:rPr>
              <w:tab/>
            </w:r>
            <w:r w:rsidR="00DA1F98">
              <w:rPr>
                <w:noProof/>
                <w:webHidden/>
              </w:rPr>
              <w:fldChar w:fldCharType="begin"/>
            </w:r>
            <w:r w:rsidR="00DA1F98">
              <w:rPr>
                <w:noProof/>
                <w:webHidden/>
              </w:rPr>
              <w:instrText xml:space="preserve"> PAGEREF _Toc17202916 \h </w:instrText>
            </w:r>
            <w:r w:rsidR="00DA1F98">
              <w:rPr>
                <w:noProof/>
                <w:webHidden/>
              </w:rPr>
            </w:r>
            <w:r w:rsidR="00DA1F98">
              <w:rPr>
                <w:noProof/>
                <w:webHidden/>
              </w:rPr>
              <w:fldChar w:fldCharType="separate"/>
            </w:r>
            <w:r w:rsidR="00DA1F98">
              <w:rPr>
                <w:noProof/>
                <w:webHidden/>
              </w:rPr>
              <w:t>7</w:t>
            </w:r>
            <w:r w:rsidR="00DA1F98">
              <w:rPr>
                <w:noProof/>
                <w:webHidden/>
              </w:rPr>
              <w:fldChar w:fldCharType="end"/>
            </w:r>
          </w:hyperlink>
        </w:p>
        <w:p w14:paraId="553A82D0" w14:textId="5FB812C6" w:rsidR="00DA1F98" w:rsidRDefault="004D5380">
          <w:pPr>
            <w:pStyle w:val="TOC3"/>
            <w:tabs>
              <w:tab w:val="right" w:leader="dot" w:pos="9350"/>
            </w:tabs>
            <w:rPr>
              <w:rFonts w:eastAsiaTheme="minorEastAsia"/>
              <w:noProof/>
            </w:rPr>
          </w:pPr>
          <w:hyperlink w:anchor="_Toc17202917" w:history="1">
            <w:r w:rsidR="00DA1F98" w:rsidRPr="00B73F21">
              <w:rPr>
                <w:rStyle w:val="Hyperlink"/>
                <w:b/>
                <w:noProof/>
              </w:rPr>
              <w:t>CIS Control 1: Inventory and Control of Hardware Assets</w:t>
            </w:r>
            <w:r w:rsidR="00DA1F98">
              <w:rPr>
                <w:noProof/>
                <w:webHidden/>
              </w:rPr>
              <w:tab/>
            </w:r>
            <w:r w:rsidR="00DA1F98">
              <w:rPr>
                <w:noProof/>
                <w:webHidden/>
              </w:rPr>
              <w:fldChar w:fldCharType="begin"/>
            </w:r>
            <w:r w:rsidR="00DA1F98">
              <w:rPr>
                <w:noProof/>
                <w:webHidden/>
              </w:rPr>
              <w:instrText xml:space="preserve"> PAGEREF _Toc17202917 \h </w:instrText>
            </w:r>
            <w:r w:rsidR="00DA1F98">
              <w:rPr>
                <w:noProof/>
                <w:webHidden/>
              </w:rPr>
            </w:r>
            <w:r w:rsidR="00DA1F98">
              <w:rPr>
                <w:noProof/>
                <w:webHidden/>
              </w:rPr>
              <w:fldChar w:fldCharType="separate"/>
            </w:r>
            <w:r w:rsidR="00DA1F98">
              <w:rPr>
                <w:noProof/>
                <w:webHidden/>
              </w:rPr>
              <w:t>7</w:t>
            </w:r>
            <w:r w:rsidR="00DA1F98">
              <w:rPr>
                <w:noProof/>
                <w:webHidden/>
              </w:rPr>
              <w:fldChar w:fldCharType="end"/>
            </w:r>
          </w:hyperlink>
        </w:p>
        <w:p w14:paraId="40B941F3" w14:textId="6ADE41A9" w:rsidR="00DA1F98" w:rsidRDefault="004D5380">
          <w:pPr>
            <w:pStyle w:val="TOC3"/>
            <w:tabs>
              <w:tab w:val="right" w:leader="dot" w:pos="9350"/>
            </w:tabs>
            <w:rPr>
              <w:rFonts w:eastAsiaTheme="minorEastAsia"/>
              <w:noProof/>
            </w:rPr>
          </w:pPr>
          <w:hyperlink w:anchor="_Toc17202918" w:history="1">
            <w:r w:rsidR="00DA1F98" w:rsidRPr="00B73F21">
              <w:rPr>
                <w:rStyle w:val="Hyperlink"/>
                <w:b/>
                <w:noProof/>
              </w:rPr>
              <w:t>CIS Control 2: Inventory and Control of Software Assets</w:t>
            </w:r>
            <w:r w:rsidR="00DA1F98">
              <w:rPr>
                <w:noProof/>
                <w:webHidden/>
              </w:rPr>
              <w:tab/>
            </w:r>
            <w:r w:rsidR="00DA1F98">
              <w:rPr>
                <w:noProof/>
                <w:webHidden/>
              </w:rPr>
              <w:fldChar w:fldCharType="begin"/>
            </w:r>
            <w:r w:rsidR="00DA1F98">
              <w:rPr>
                <w:noProof/>
                <w:webHidden/>
              </w:rPr>
              <w:instrText xml:space="preserve"> PAGEREF _Toc17202918 \h </w:instrText>
            </w:r>
            <w:r w:rsidR="00DA1F98">
              <w:rPr>
                <w:noProof/>
                <w:webHidden/>
              </w:rPr>
            </w:r>
            <w:r w:rsidR="00DA1F98">
              <w:rPr>
                <w:noProof/>
                <w:webHidden/>
              </w:rPr>
              <w:fldChar w:fldCharType="separate"/>
            </w:r>
            <w:r w:rsidR="00DA1F98">
              <w:rPr>
                <w:noProof/>
                <w:webHidden/>
              </w:rPr>
              <w:t>8</w:t>
            </w:r>
            <w:r w:rsidR="00DA1F98">
              <w:rPr>
                <w:noProof/>
                <w:webHidden/>
              </w:rPr>
              <w:fldChar w:fldCharType="end"/>
            </w:r>
          </w:hyperlink>
        </w:p>
        <w:p w14:paraId="1E23DFB2" w14:textId="3510ADB9" w:rsidR="00DA1F98" w:rsidRDefault="004D5380">
          <w:pPr>
            <w:pStyle w:val="TOC3"/>
            <w:tabs>
              <w:tab w:val="right" w:leader="dot" w:pos="9350"/>
            </w:tabs>
            <w:rPr>
              <w:rFonts w:eastAsiaTheme="minorEastAsia"/>
              <w:noProof/>
            </w:rPr>
          </w:pPr>
          <w:hyperlink w:anchor="_Toc17202919" w:history="1">
            <w:r w:rsidR="00DA1F98" w:rsidRPr="00B73F21">
              <w:rPr>
                <w:rStyle w:val="Hyperlink"/>
                <w:b/>
                <w:noProof/>
              </w:rPr>
              <w:t>CIS Control 3: Continuous Vulnerability Management</w:t>
            </w:r>
            <w:r w:rsidR="00DA1F98">
              <w:rPr>
                <w:noProof/>
                <w:webHidden/>
              </w:rPr>
              <w:tab/>
            </w:r>
            <w:r w:rsidR="00DA1F98">
              <w:rPr>
                <w:noProof/>
                <w:webHidden/>
              </w:rPr>
              <w:fldChar w:fldCharType="begin"/>
            </w:r>
            <w:r w:rsidR="00DA1F98">
              <w:rPr>
                <w:noProof/>
                <w:webHidden/>
              </w:rPr>
              <w:instrText xml:space="preserve"> PAGEREF _Toc17202919 \h </w:instrText>
            </w:r>
            <w:r w:rsidR="00DA1F98">
              <w:rPr>
                <w:noProof/>
                <w:webHidden/>
              </w:rPr>
            </w:r>
            <w:r w:rsidR="00DA1F98">
              <w:rPr>
                <w:noProof/>
                <w:webHidden/>
              </w:rPr>
              <w:fldChar w:fldCharType="separate"/>
            </w:r>
            <w:r w:rsidR="00DA1F98">
              <w:rPr>
                <w:noProof/>
                <w:webHidden/>
              </w:rPr>
              <w:t>9</w:t>
            </w:r>
            <w:r w:rsidR="00DA1F98">
              <w:rPr>
                <w:noProof/>
                <w:webHidden/>
              </w:rPr>
              <w:fldChar w:fldCharType="end"/>
            </w:r>
          </w:hyperlink>
        </w:p>
        <w:p w14:paraId="61497007" w14:textId="0077C270" w:rsidR="00DA1F98" w:rsidRDefault="004D5380">
          <w:pPr>
            <w:pStyle w:val="TOC3"/>
            <w:tabs>
              <w:tab w:val="right" w:leader="dot" w:pos="9350"/>
            </w:tabs>
            <w:rPr>
              <w:rFonts w:eastAsiaTheme="minorEastAsia"/>
              <w:noProof/>
            </w:rPr>
          </w:pPr>
          <w:hyperlink w:anchor="_Toc17202920" w:history="1">
            <w:r w:rsidR="00DA1F98" w:rsidRPr="00B73F21">
              <w:rPr>
                <w:rStyle w:val="Hyperlink"/>
                <w:b/>
                <w:noProof/>
              </w:rPr>
              <w:t>CIS Control 4: Controlled Use of Administrative Privileges</w:t>
            </w:r>
            <w:r w:rsidR="00DA1F98">
              <w:rPr>
                <w:noProof/>
                <w:webHidden/>
              </w:rPr>
              <w:tab/>
            </w:r>
            <w:r w:rsidR="00DA1F98">
              <w:rPr>
                <w:noProof/>
                <w:webHidden/>
              </w:rPr>
              <w:fldChar w:fldCharType="begin"/>
            </w:r>
            <w:r w:rsidR="00DA1F98">
              <w:rPr>
                <w:noProof/>
                <w:webHidden/>
              </w:rPr>
              <w:instrText xml:space="preserve"> PAGEREF _Toc17202920 \h </w:instrText>
            </w:r>
            <w:r w:rsidR="00DA1F98">
              <w:rPr>
                <w:noProof/>
                <w:webHidden/>
              </w:rPr>
            </w:r>
            <w:r w:rsidR="00DA1F98">
              <w:rPr>
                <w:noProof/>
                <w:webHidden/>
              </w:rPr>
              <w:fldChar w:fldCharType="separate"/>
            </w:r>
            <w:r w:rsidR="00DA1F98">
              <w:rPr>
                <w:noProof/>
                <w:webHidden/>
              </w:rPr>
              <w:t>10</w:t>
            </w:r>
            <w:r w:rsidR="00DA1F98">
              <w:rPr>
                <w:noProof/>
                <w:webHidden/>
              </w:rPr>
              <w:fldChar w:fldCharType="end"/>
            </w:r>
          </w:hyperlink>
        </w:p>
        <w:p w14:paraId="595B9781" w14:textId="77B67364" w:rsidR="00DA1F98" w:rsidRDefault="004D5380">
          <w:pPr>
            <w:pStyle w:val="TOC3"/>
            <w:tabs>
              <w:tab w:val="right" w:leader="dot" w:pos="9350"/>
            </w:tabs>
            <w:rPr>
              <w:rFonts w:eastAsiaTheme="minorEastAsia"/>
              <w:noProof/>
            </w:rPr>
          </w:pPr>
          <w:hyperlink w:anchor="_Toc17202921" w:history="1">
            <w:r w:rsidR="00DA1F98" w:rsidRPr="00B73F21">
              <w:rPr>
                <w:rStyle w:val="Hyperlink"/>
                <w:b/>
                <w:noProof/>
              </w:rPr>
              <w:t>CIS Control 5: Secure Configuration for Hardware and Software on Mobile Devices, Laptops, Workstations and Servers</w:t>
            </w:r>
            <w:r w:rsidR="00DA1F98">
              <w:rPr>
                <w:noProof/>
                <w:webHidden/>
              </w:rPr>
              <w:tab/>
            </w:r>
            <w:r w:rsidR="00DA1F98">
              <w:rPr>
                <w:noProof/>
                <w:webHidden/>
              </w:rPr>
              <w:fldChar w:fldCharType="begin"/>
            </w:r>
            <w:r w:rsidR="00DA1F98">
              <w:rPr>
                <w:noProof/>
                <w:webHidden/>
              </w:rPr>
              <w:instrText xml:space="preserve"> PAGEREF _Toc17202921 \h </w:instrText>
            </w:r>
            <w:r w:rsidR="00DA1F98">
              <w:rPr>
                <w:noProof/>
                <w:webHidden/>
              </w:rPr>
            </w:r>
            <w:r w:rsidR="00DA1F98">
              <w:rPr>
                <w:noProof/>
                <w:webHidden/>
              </w:rPr>
              <w:fldChar w:fldCharType="separate"/>
            </w:r>
            <w:r w:rsidR="00DA1F98">
              <w:rPr>
                <w:noProof/>
                <w:webHidden/>
              </w:rPr>
              <w:t>11</w:t>
            </w:r>
            <w:r w:rsidR="00DA1F98">
              <w:rPr>
                <w:noProof/>
                <w:webHidden/>
              </w:rPr>
              <w:fldChar w:fldCharType="end"/>
            </w:r>
          </w:hyperlink>
        </w:p>
        <w:p w14:paraId="29D01D56" w14:textId="6A236C8A" w:rsidR="00DA1F98" w:rsidRDefault="004D5380">
          <w:pPr>
            <w:pStyle w:val="TOC3"/>
            <w:tabs>
              <w:tab w:val="right" w:leader="dot" w:pos="9350"/>
            </w:tabs>
            <w:rPr>
              <w:rFonts w:eastAsiaTheme="minorEastAsia"/>
              <w:noProof/>
            </w:rPr>
          </w:pPr>
          <w:hyperlink w:anchor="_Toc17202922" w:history="1">
            <w:r w:rsidR="00DA1F98" w:rsidRPr="00B73F21">
              <w:rPr>
                <w:rStyle w:val="Hyperlink"/>
                <w:b/>
                <w:noProof/>
              </w:rPr>
              <w:t>CIS Control 6: Maintenance, Monitoring and Analysis of Audit Logs</w:t>
            </w:r>
            <w:r w:rsidR="00DA1F98">
              <w:rPr>
                <w:noProof/>
                <w:webHidden/>
              </w:rPr>
              <w:tab/>
            </w:r>
            <w:r w:rsidR="00DA1F98">
              <w:rPr>
                <w:noProof/>
                <w:webHidden/>
              </w:rPr>
              <w:fldChar w:fldCharType="begin"/>
            </w:r>
            <w:r w:rsidR="00DA1F98">
              <w:rPr>
                <w:noProof/>
                <w:webHidden/>
              </w:rPr>
              <w:instrText xml:space="preserve"> PAGEREF _Toc17202922 \h </w:instrText>
            </w:r>
            <w:r w:rsidR="00DA1F98">
              <w:rPr>
                <w:noProof/>
                <w:webHidden/>
              </w:rPr>
            </w:r>
            <w:r w:rsidR="00DA1F98">
              <w:rPr>
                <w:noProof/>
                <w:webHidden/>
              </w:rPr>
              <w:fldChar w:fldCharType="separate"/>
            </w:r>
            <w:r w:rsidR="00DA1F98">
              <w:rPr>
                <w:noProof/>
                <w:webHidden/>
              </w:rPr>
              <w:t>12</w:t>
            </w:r>
            <w:r w:rsidR="00DA1F98">
              <w:rPr>
                <w:noProof/>
                <w:webHidden/>
              </w:rPr>
              <w:fldChar w:fldCharType="end"/>
            </w:r>
          </w:hyperlink>
        </w:p>
        <w:p w14:paraId="30022E2E" w14:textId="14D5F444" w:rsidR="00DA1F98" w:rsidRDefault="004D5380">
          <w:pPr>
            <w:pStyle w:val="TOC2"/>
            <w:tabs>
              <w:tab w:val="right" w:leader="dot" w:pos="9350"/>
            </w:tabs>
            <w:rPr>
              <w:rFonts w:eastAsiaTheme="minorEastAsia"/>
              <w:noProof/>
            </w:rPr>
          </w:pPr>
          <w:hyperlink w:anchor="_Toc17202923" w:history="1">
            <w:r w:rsidR="00DA1F98" w:rsidRPr="00B73F21">
              <w:rPr>
                <w:rStyle w:val="Hyperlink"/>
                <w:noProof/>
              </w:rPr>
              <w:t>Foundation Controls</w:t>
            </w:r>
            <w:r w:rsidR="00DA1F98">
              <w:rPr>
                <w:noProof/>
                <w:webHidden/>
              </w:rPr>
              <w:tab/>
            </w:r>
            <w:r w:rsidR="00DA1F98">
              <w:rPr>
                <w:noProof/>
                <w:webHidden/>
              </w:rPr>
              <w:fldChar w:fldCharType="begin"/>
            </w:r>
            <w:r w:rsidR="00DA1F98">
              <w:rPr>
                <w:noProof/>
                <w:webHidden/>
              </w:rPr>
              <w:instrText xml:space="preserve"> PAGEREF _Toc17202923 \h </w:instrText>
            </w:r>
            <w:r w:rsidR="00DA1F98">
              <w:rPr>
                <w:noProof/>
                <w:webHidden/>
              </w:rPr>
            </w:r>
            <w:r w:rsidR="00DA1F98">
              <w:rPr>
                <w:noProof/>
                <w:webHidden/>
              </w:rPr>
              <w:fldChar w:fldCharType="separate"/>
            </w:r>
            <w:r w:rsidR="00DA1F98">
              <w:rPr>
                <w:noProof/>
                <w:webHidden/>
              </w:rPr>
              <w:t>12</w:t>
            </w:r>
            <w:r w:rsidR="00DA1F98">
              <w:rPr>
                <w:noProof/>
                <w:webHidden/>
              </w:rPr>
              <w:fldChar w:fldCharType="end"/>
            </w:r>
          </w:hyperlink>
        </w:p>
        <w:p w14:paraId="5EB26E8E" w14:textId="6F68FEB3" w:rsidR="00DA1F98" w:rsidRDefault="004D5380">
          <w:pPr>
            <w:pStyle w:val="TOC3"/>
            <w:tabs>
              <w:tab w:val="right" w:leader="dot" w:pos="9350"/>
            </w:tabs>
            <w:rPr>
              <w:rFonts w:eastAsiaTheme="minorEastAsia"/>
              <w:noProof/>
            </w:rPr>
          </w:pPr>
          <w:hyperlink w:anchor="_Toc17202924" w:history="1">
            <w:r w:rsidR="00DA1F98" w:rsidRPr="00B73F21">
              <w:rPr>
                <w:rStyle w:val="Hyperlink"/>
                <w:b/>
                <w:noProof/>
              </w:rPr>
              <w:t>CIS Control 7: Email and Web Browser Protections</w:t>
            </w:r>
            <w:r w:rsidR="00DA1F98">
              <w:rPr>
                <w:noProof/>
                <w:webHidden/>
              </w:rPr>
              <w:tab/>
            </w:r>
            <w:r w:rsidR="00DA1F98">
              <w:rPr>
                <w:noProof/>
                <w:webHidden/>
              </w:rPr>
              <w:fldChar w:fldCharType="begin"/>
            </w:r>
            <w:r w:rsidR="00DA1F98">
              <w:rPr>
                <w:noProof/>
                <w:webHidden/>
              </w:rPr>
              <w:instrText xml:space="preserve"> PAGEREF _Toc17202924 \h </w:instrText>
            </w:r>
            <w:r w:rsidR="00DA1F98">
              <w:rPr>
                <w:noProof/>
                <w:webHidden/>
              </w:rPr>
            </w:r>
            <w:r w:rsidR="00DA1F98">
              <w:rPr>
                <w:noProof/>
                <w:webHidden/>
              </w:rPr>
              <w:fldChar w:fldCharType="separate"/>
            </w:r>
            <w:r w:rsidR="00DA1F98">
              <w:rPr>
                <w:noProof/>
                <w:webHidden/>
              </w:rPr>
              <w:t>12</w:t>
            </w:r>
            <w:r w:rsidR="00DA1F98">
              <w:rPr>
                <w:noProof/>
                <w:webHidden/>
              </w:rPr>
              <w:fldChar w:fldCharType="end"/>
            </w:r>
          </w:hyperlink>
        </w:p>
        <w:p w14:paraId="7E48213D" w14:textId="682F2541" w:rsidR="00DA1F98" w:rsidRDefault="004D5380">
          <w:pPr>
            <w:pStyle w:val="TOC3"/>
            <w:tabs>
              <w:tab w:val="right" w:leader="dot" w:pos="9350"/>
            </w:tabs>
            <w:rPr>
              <w:rFonts w:eastAsiaTheme="minorEastAsia"/>
              <w:noProof/>
            </w:rPr>
          </w:pPr>
          <w:hyperlink w:anchor="_Toc17202925" w:history="1">
            <w:r w:rsidR="00DA1F98" w:rsidRPr="00B73F21">
              <w:rPr>
                <w:rStyle w:val="Hyperlink"/>
                <w:b/>
                <w:noProof/>
              </w:rPr>
              <w:t>CIS Control 8: Malware Defences</w:t>
            </w:r>
            <w:r w:rsidR="00DA1F98">
              <w:rPr>
                <w:noProof/>
                <w:webHidden/>
              </w:rPr>
              <w:tab/>
            </w:r>
            <w:r w:rsidR="00DA1F98">
              <w:rPr>
                <w:noProof/>
                <w:webHidden/>
              </w:rPr>
              <w:fldChar w:fldCharType="begin"/>
            </w:r>
            <w:r w:rsidR="00DA1F98">
              <w:rPr>
                <w:noProof/>
                <w:webHidden/>
              </w:rPr>
              <w:instrText xml:space="preserve"> PAGEREF _Toc17202925 \h </w:instrText>
            </w:r>
            <w:r w:rsidR="00DA1F98">
              <w:rPr>
                <w:noProof/>
                <w:webHidden/>
              </w:rPr>
            </w:r>
            <w:r w:rsidR="00DA1F98">
              <w:rPr>
                <w:noProof/>
                <w:webHidden/>
              </w:rPr>
              <w:fldChar w:fldCharType="separate"/>
            </w:r>
            <w:r w:rsidR="00DA1F98">
              <w:rPr>
                <w:noProof/>
                <w:webHidden/>
              </w:rPr>
              <w:t>12</w:t>
            </w:r>
            <w:r w:rsidR="00DA1F98">
              <w:rPr>
                <w:noProof/>
                <w:webHidden/>
              </w:rPr>
              <w:fldChar w:fldCharType="end"/>
            </w:r>
          </w:hyperlink>
        </w:p>
        <w:p w14:paraId="30301154" w14:textId="0FBBD712" w:rsidR="00DA1F98" w:rsidRDefault="004D5380">
          <w:pPr>
            <w:pStyle w:val="TOC3"/>
            <w:tabs>
              <w:tab w:val="right" w:leader="dot" w:pos="9350"/>
            </w:tabs>
            <w:rPr>
              <w:rFonts w:eastAsiaTheme="minorEastAsia"/>
              <w:noProof/>
            </w:rPr>
          </w:pPr>
          <w:hyperlink w:anchor="_Toc17202926" w:history="1">
            <w:r w:rsidR="00DA1F98" w:rsidRPr="00B73F21">
              <w:rPr>
                <w:rStyle w:val="Hyperlink"/>
                <w:b/>
                <w:noProof/>
              </w:rPr>
              <w:t>CIS Control 9: Limitation and Control of Network Ports, Protocols and Services</w:t>
            </w:r>
            <w:r w:rsidR="00DA1F98">
              <w:rPr>
                <w:noProof/>
                <w:webHidden/>
              </w:rPr>
              <w:tab/>
            </w:r>
            <w:r w:rsidR="00DA1F98">
              <w:rPr>
                <w:noProof/>
                <w:webHidden/>
              </w:rPr>
              <w:fldChar w:fldCharType="begin"/>
            </w:r>
            <w:r w:rsidR="00DA1F98">
              <w:rPr>
                <w:noProof/>
                <w:webHidden/>
              </w:rPr>
              <w:instrText xml:space="preserve"> PAGEREF _Toc17202926 \h </w:instrText>
            </w:r>
            <w:r w:rsidR="00DA1F98">
              <w:rPr>
                <w:noProof/>
                <w:webHidden/>
              </w:rPr>
            </w:r>
            <w:r w:rsidR="00DA1F98">
              <w:rPr>
                <w:noProof/>
                <w:webHidden/>
              </w:rPr>
              <w:fldChar w:fldCharType="separate"/>
            </w:r>
            <w:r w:rsidR="00DA1F98">
              <w:rPr>
                <w:noProof/>
                <w:webHidden/>
              </w:rPr>
              <w:t>13</w:t>
            </w:r>
            <w:r w:rsidR="00DA1F98">
              <w:rPr>
                <w:noProof/>
                <w:webHidden/>
              </w:rPr>
              <w:fldChar w:fldCharType="end"/>
            </w:r>
          </w:hyperlink>
        </w:p>
        <w:p w14:paraId="3F159A35" w14:textId="1D7DADE1" w:rsidR="00DA1F98" w:rsidRDefault="004D5380">
          <w:pPr>
            <w:pStyle w:val="TOC3"/>
            <w:tabs>
              <w:tab w:val="right" w:leader="dot" w:pos="9350"/>
            </w:tabs>
            <w:rPr>
              <w:rFonts w:eastAsiaTheme="minorEastAsia"/>
              <w:noProof/>
            </w:rPr>
          </w:pPr>
          <w:hyperlink w:anchor="_Toc17202927" w:history="1">
            <w:r w:rsidR="00DA1F98" w:rsidRPr="00B73F21">
              <w:rPr>
                <w:rStyle w:val="Hyperlink"/>
                <w:b/>
                <w:noProof/>
              </w:rPr>
              <w:t>CIS Control 10: Data Recovery Capabilities</w:t>
            </w:r>
            <w:r w:rsidR="00DA1F98">
              <w:rPr>
                <w:noProof/>
                <w:webHidden/>
              </w:rPr>
              <w:tab/>
            </w:r>
            <w:r w:rsidR="00DA1F98">
              <w:rPr>
                <w:noProof/>
                <w:webHidden/>
              </w:rPr>
              <w:fldChar w:fldCharType="begin"/>
            </w:r>
            <w:r w:rsidR="00DA1F98">
              <w:rPr>
                <w:noProof/>
                <w:webHidden/>
              </w:rPr>
              <w:instrText xml:space="preserve"> PAGEREF _Toc17202927 \h </w:instrText>
            </w:r>
            <w:r w:rsidR="00DA1F98">
              <w:rPr>
                <w:noProof/>
                <w:webHidden/>
              </w:rPr>
            </w:r>
            <w:r w:rsidR="00DA1F98">
              <w:rPr>
                <w:noProof/>
                <w:webHidden/>
              </w:rPr>
              <w:fldChar w:fldCharType="separate"/>
            </w:r>
            <w:r w:rsidR="00DA1F98">
              <w:rPr>
                <w:noProof/>
                <w:webHidden/>
              </w:rPr>
              <w:t>13</w:t>
            </w:r>
            <w:r w:rsidR="00DA1F98">
              <w:rPr>
                <w:noProof/>
                <w:webHidden/>
              </w:rPr>
              <w:fldChar w:fldCharType="end"/>
            </w:r>
          </w:hyperlink>
        </w:p>
        <w:p w14:paraId="3AC9C32A" w14:textId="06828700" w:rsidR="00DA1F98" w:rsidRDefault="004D5380">
          <w:pPr>
            <w:pStyle w:val="TOC3"/>
            <w:tabs>
              <w:tab w:val="right" w:leader="dot" w:pos="9350"/>
            </w:tabs>
            <w:rPr>
              <w:rFonts w:eastAsiaTheme="minorEastAsia"/>
              <w:noProof/>
            </w:rPr>
          </w:pPr>
          <w:hyperlink w:anchor="_Toc17202928" w:history="1">
            <w:r w:rsidR="00DA1F98" w:rsidRPr="00B73F21">
              <w:rPr>
                <w:rStyle w:val="Hyperlink"/>
                <w:b/>
                <w:noProof/>
              </w:rPr>
              <w:t>CIS Control 11: Secure Configuration for Network Devices, such as Firewalls, Routers and Switches</w:t>
            </w:r>
            <w:r w:rsidR="00DA1F98">
              <w:rPr>
                <w:noProof/>
                <w:webHidden/>
              </w:rPr>
              <w:tab/>
            </w:r>
            <w:r w:rsidR="00DA1F98">
              <w:rPr>
                <w:noProof/>
                <w:webHidden/>
              </w:rPr>
              <w:fldChar w:fldCharType="begin"/>
            </w:r>
            <w:r w:rsidR="00DA1F98">
              <w:rPr>
                <w:noProof/>
                <w:webHidden/>
              </w:rPr>
              <w:instrText xml:space="preserve"> PAGEREF _Toc17202928 \h </w:instrText>
            </w:r>
            <w:r w:rsidR="00DA1F98">
              <w:rPr>
                <w:noProof/>
                <w:webHidden/>
              </w:rPr>
            </w:r>
            <w:r w:rsidR="00DA1F98">
              <w:rPr>
                <w:noProof/>
                <w:webHidden/>
              </w:rPr>
              <w:fldChar w:fldCharType="separate"/>
            </w:r>
            <w:r w:rsidR="00DA1F98">
              <w:rPr>
                <w:noProof/>
                <w:webHidden/>
              </w:rPr>
              <w:t>13</w:t>
            </w:r>
            <w:r w:rsidR="00DA1F98">
              <w:rPr>
                <w:noProof/>
                <w:webHidden/>
              </w:rPr>
              <w:fldChar w:fldCharType="end"/>
            </w:r>
          </w:hyperlink>
        </w:p>
        <w:p w14:paraId="6950E8EA" w14:textId="7D5FE063" w:rsidR="00DA1F98" w:rsidRDefault="004D5380">
          <w:pPr>
            <w:pStyle w:val="TOC3"/>
            <w:tabs>
              <w:tab w:val="right" w:leader="dot" w:pos="9350"/>
            </w:tabs>
            <w:rPr>
              <w:rFonts w:eastAsiaTheme="minorEastAsia"/>
              <w:noProof/>
            </w:rPr>
          </w:pPr>
          <w:hyperlink w:anchor="_Toc17202929" w:history="1">
            <w:r w:rsidR="00DA1F98" w:rsidRPr="00B73F21">
              <w:rPr>
                <w:rStyle w:val="Hyperlink"/>
                <w:b/>
                <w:noProof/>
              </w:rPr>
              <w:t>CIS Control 12: Boundry Defences</w:t>
            </w:r>
            <w:r w:rsidR="00DA1F98">
              <w:rPr>
                <w:noProof/>
                <w:webHidden/>
              </w:rPr>
              <w:tab/>
            </w:r>
            <w:r w:rsidR="00DA1F98">
              <w:rPr>
                <w:noProof/>
                <w:webHidden/>
              </w:rPr>
              <w:fldChar w:fldCharType="begin"/>
            </w:r>
            <w:r w:rsidR="00DA1F98">
              <w:rPr>
                <w:noProof/>
                <w:webHidden/>
              </w:rPr>
              <w:instrText xml:space="preserve"> PAGEREF _Toc17202929 \h </w:instrText>
            </w:r>
            <w:r w:rsidR="00DA1F98">
              <w:rPr>
                <w:noProof/>
                <w:webHidden/>
              </w:rPr>
            </w:r>
            <w:r w:rsidR="00DA1F98">
              <w:rPr>
                <w:noProof/>
                <w:webHidden/>
              </w:rPr>
              <w:fldChar w:fldCharType="separate"/>
            </w:r>
            <w:r w:rsidR="00DA1F98">
              <w:rPr>
                <w:noProof/>
                <w:webHidden/>
              </w:rPr>
              <w:t>13</w:t>
            </w:r>
            <w:r w:rsidR="00DA1F98">
              <w:rPr>
                <w:noProof/>
                <w:webHidden/>
              </w:rPr>
              <w:fldChar w:fldCharType="end"/>
            </w:r>
          </w:hyperlink>
        </w:p>
        <w:p w14:paraId="60043DDC" w14:textId="5163562C" w:rsidR="00DA1F98" w:rsidRDefault="004D5380">
          <w:pPr>
            <w:pStyle w:val="TOC3"/>
            <w:tabs>
              <w:tab w:val="right" w:leader="dot" w:pos="9350"/>
            </w:tabs>
            <w:rPr>
              <w:rFonts w:eastAsiaTheme="minorEastAsia"/>
              <w:noProof/>
            </w:rPr>
          </w:pPr>
          <w:hyperlink w:anchor="_Toc17202930" w:history="1">
            <w:r w:rsidR="00DA1F98" w:rsidRPr="00B73F21">
              <w:rPr>
                <w:rStyle w:val="Hyperlink"/>
                <w:b/>
                <w:noProof/>
              </w:rPr>
              <w:t>CIS Control 13: Data Protection</w:t>
            </w:r>
            <w:r w:rsidR="00DA1F98">
              <w:rPr>
                <w:noProof/>
                <w:webHidden/>
              </w:rPr>
              <w:tab/>
            </w:r>
            <w:r w:rsidR="00DA1F98">
              <w:rPr>
                <w:noProof/>
                <w:webHidden/>
              </w:rPr>
              <w:fldChar w:fldCharType="begin"/>
            </w:r>
            <w:r w:rsidR="00DA1F98">
              <w:rPr>
                <w:noProof/>
                <w:webHidden/>
              </w:rPr>
              <w:instrText xml:space="preserve"> PAGEREF _Toc17202930 \h </w:instrText>
            </w:r>
            <w:r w:rsidR="00DA1F98">
              <w:rPr>
                <w:noProof/>
                <w:webHidden/>
              </w:rPr>
            </w:r>
            <w:r w:rsidR="00DA1F98">
              <w:rPr>
                <w:noProof/>
                <w:webHidden/>
              </w:rPr>
              <w:fldChar w:fldCharType="separate"/>
            </w:r>
            <w:r w:rsidR="00DA1F98">
              <w:rPr>
                <w:noProof/>
                <w:webHidden/>
              </w:rPr>
              <w:t>14</w:t>
            </w:r>
            <w:r w:rsidR="00DA1F98">
              <w:rPr>
                <w:noProof/>
                <w:webHidden/>
              </w:rPr>
              <w:fldChar w:fldCharType="end"/>
            </w:r>
          </w:hyperlink>
        </w:p>
        <w:p w14:paraId="1DC60D7F" w14:textId="796E79DD" w:rsidR="00DA1F98" w:rsidRDefault="004D5380">
          <w:pPr>
            <w:pStyle w:val="TOC3"/>
            <w:tabs>
              <w:tab w:val="right" w:leader="dot" w:pos="9350"/>
            </w:tabs>
            <w:rPr>
              <w:rFonts w:eastAsiaTheme="minorEastAsia"/>
              <w:noProof/>
            </w:rPr>
          </w:pPr>
          <w:hyperlink w:anchor="_Toc17202931" w:history="1">
            <w:r w:rsidR="00DA1F98" w:rsidRPr="00B73F21">
              <w:rPr>
                <w:rStyle w:val="Hyperlink"/>
                <w:b/>
                <w:noProof/>
              </w:rPr>
              <w:t>CIS Control 14: Controlled Access Based on the Need to Know</w:t>
            </w:r>
            <w:r w:rsidR="00DA1F98">
              <w:rPr>
                <w:noProof/>
                <w:webHidden/>
              </w:rPr>
              <w:tab/>
            </w:r>
            <w:r w:rsidR="00DA1F98">
              <w:rPr>
                <w:noProof/>
                <w:webHidden/>
              </w:rPr>
              <w:fldChar w:fldCharType="begin"/>
            </w:r>
            <w:r w:rsidR="00DA1F98">
              <w:rPr>
                <w:noProof/>
                <w:webHidden/>
              </w:rPr>
              <w:instrText xml:space="preserve"> PAGEREF _Toc17202931 \h </w:instrText>
            </w:r>
            <w:r w:rsidR="00DA1F98">
              <w:rPr>
                <w:noProof/>
                <w:webHidden/>
              </w:rPr>
            </w:r>
            <w:r w:rsidR="00DA1F98">
              <w:rPr>
                <w:noProof/>
                <w:webHidden/>
              </w:rPr>
              <w:fldChar w:fldCharType="separate"/>
            </w:r>
            <w:r w:rsidR="00DA1F98">
              <w:rPr>
                <w:noProof/>
                <w:webHidden/>
              </w:rPr>
              <w:t>14</w:t>
            </w:r>
            <w:r w:rsidR="00DA1F98">
              <w:rPr>
                <w:noProof/>
                <w:webHidden/>
              </w:rPr>
              <w:fldChar w:fldCharType="end"/>
            </w:r>
          </w:hyperlink>
        </w:p>
        <w:p w14:paraId="52007C2E" w14:textId="22C298E0" w:rsidR="00DA1F98" w:rsidRDefault="004D5380">
          <w:pPr>
            <w:pStyle w:val="TOC3"/>
            <w:tabs>
              <w:tab w:val="right" w:leader="dot" w:pos="9350"/>
            </w:tabs>
            <w:rPr>
              <w:rFonts w:eastAsiaTheme="minorEastAsia"/>
              <w:noProof/>
            </w:rPr>
          </w:pPr>
          <w:hyperlink w:anchor="_Toc17202932" w:history="1">
            <w:r w:rsidR="00DA1F98" w:rsidRPr="00B73F21">
              <w:rPr>
                <w:rStyle w:val="Hyperlink"/>
                <w:b/>
                <w:noProof/>
              </w:rPr>
              <w:t>CIS Control 15: Wireless Access Control</w:t>
            </w:r>
            <w:r w:rsidR="00DA1F98">
              <w:rPr>
                <w:noProof/>
                <w:webHidden/>
              </w:rPr>
              <w:tab/>
            </w:r>
            <w:r w:rsidR="00DA1F98">
              <w:rPr>
                <w:noProof/>
                <w:webHidden/>
              </w:rPr>
              <w:fldChar w:fldCharType="begin"/>
            </w:r>
            <w:r w:rsidR="00DA1F98">
              <w:rPr>
                <w:noProof/>
                <w:webHidden/>
              </w:rPr>
              <w:instrText xml:space="preserve"> PAGEREF _Toc17202932 \h </w:instrText>
            </w:r>
            <w:r w:rsidR="00DA1F98">
              <w:rPr>
                <w:noProof/>
                <w:webHidden/>
              </w:rPr>
            </w:r>
            <w:r w:rsidR="00DA1F98">
              <w:rPr>
                <w:noProof/>
                <w:webHidden/>
              </w:rPr>
              <w:fldChar w:fldCharType="separate"/>
            </w:r>
            <w:r w:rsidR="00DA1F98">
              <w:rPr>
                <w:noProof/>
                <w:webHidden/>
              </w:rPr>
              <w:t>14</w:t>
            </w:r>
            <w:r w:rsidR="00DA1F98">
              <w:rPr>
                <w:noProof/>
                <w:webHidden/>
              </w:rPr>
              <w:fldChar w:fldCharType="end"/>
            </w:r>
          </w:hyperlink>
        </w:p>
        <w:p w14:paraId="77A8CFA4" w14:textId="7DBBA5A5" w:rsidR="00DA1F98" w:rsidRDefault="004D5380">
          <w:pPr>
            <w:pStyle w:val="TOC3"/>
            <w:tabs>
              <w:tab w:val="right" w:leader="dot" w:pos="9350"/>
            </w:tabs>
            <w:rPr>
              <w:rFonts w:eastAsiaTheme="minorEastAsia"/>
              <w:noProof/>
            </w:rPr>
          </w:pPr>
          <w:hyperlink w:anchor="_Toc17202933" w:history="1">
            <w:r w:rsidR="00DA1F98" w:rsidRPr="00B73F21">
              <w:rPr>
                <w:rStyle w:val="Hyperlink"/>
                <w:b/>
                <w:noProof/>
              </w:rPr>
              <w:t>CIS Control 16: Account Monitoring and Control</w:t>
            </w:r>
            <w:r w:rsidR="00DA1F98">
              <w:rPr>
                <w:noProof/>
                <w:webHidden/>
              </w:rPr>
              <w:tab/>
            </w:r>
            <w:r w:rsidR="00DA1F98">
              <w:rPr>
                <w:noProof/>
                <w:webHidden/>
              </w:rPr>
              <w:fldChar w:fldCharType="begin"/>
            </w:r>
            <w:r w:rsidR="00DA1F98">
              <w:rPr>
                <w:noProof/>
                <w:webHidden/>
              </w:rPr>
              <w:instrText xml:space="preserve"> PAGEREF _Toc17202933 \h </w:instrText>
            </w:r>
            <w:r w:rsidR="00DA1F98">
              <w:rPr>
                <w:noProof/>
                <w:webHidden/>
              </w:rPr>
            </w:r>
            <w:r w:rsidR="00DA1F98">
              <w:rPr>
                <w:noProof/>
                <w:webHidden/>
              </w:rPr>
              <w:fldChar w:fldCharType="separate"/>
            </w:r>
            <w:r w:rsidR="00DA1F98">
              <w:rPr>
                <w:noProof/>
                <w:webHidden/>
              </w:rPr>
              <w:t>14</w:t>
            </w:r>
            <w:r w:rsidR="00DA1F98">
              <w:rPr>
                <w:noProof/>
                <w:webHidden/>
              </w:rPr>
              <w:fldChar w:fldCharType="end"/>
            </w:r>
          </w:hyperlink>
        </w:p>
        <w:p w14:paraId="2232CC1A" w14:textId="391238BB" w:rsidR="00DA1F98" w:rsidRDefault="004D5380">
          <w:pPr>
            <w:pStyle w:val="TOC1"/>
            <w:tabs>
              <w:tab w:val="right" w:leader="dot" w:pos="9350"/>
            </w:tabs>
            <w:rPr>
              <w:rFonts w:eastAsiaTheme="minorEastAsia"/>
              <w:noProof/>
            </w:rPr>
          </w:pPr>
          <w:hyperlink w:anchor="_Toc17202934" w:history="1">
            <w:r w:rsidR="00DA1F98" w:rsidRPr="00B73F21">
              <w:rPr>
                <w:rStyle w:val="Hyperlink"/>
                <w:noProof/>
              </w:rPr>
              <w:t>Organisational</w:t>
            </w:r>
            <w:r w:rsidR="00DA1F98">
              <w:rPr>
                <w:noProof/>
                <w:webHidden/>
              </w:rPr>
              <w:tab/>
            </w:r>
            <w:r w:rsidR="00DA1F98">
              <w:rPr>
                <w:noProof/>
                <w:webHidden/>
              </w:rPr>
              <w:fldChar w:fldCharType="begin"/>
            </w:r>
            <w:r w:rsidR="00DA1F98">
              <w:rPr>
                <w:noProof/>
                <w:webHidden/>
              </w:rPr>
              <w:instrText xml:space="preserve"> PAGEREF _Toc17202934 \h </w:instrText>
            </w:r>
            <w:r w:rsidR="00DA1F98">
              <w:rPr>
                <w:noProof/>
                <w:webHidden/>
              </w:rPr>
            </w:r>
            <w:r w:rsidR="00DA1F98">
              <w:rPr>
                <w:noProof/>
                <w:webHidden/>
              </w:rPr>
              <w:fldChar w:fldCharType="separate"/>
            </w:r>
            <w:r w:rsidR="00DA1F98">
              <w:rPr>
                <w:noProof/>
                <w:webHidden/>
              </w:rPr>
              <w:t>15</w:t>
            </w:r>
            <w:r w:rsidR="00DA1F98">
              <w:rPr>
                <w:noProof/>
                <w:webHidden/>
              </w:rPr>
              <w:fldChar w:fldCharType="end"/>
            </w:r>
          </w:hyperlink>
        </w:p>
        <w:p w14:paraId="11CCCF4D" w14:textId="65196969" w:rsidR="00DA1F98" w:rsidRDefault="004D5380">
          <w:pPr>
            <w:pStyle w:val="TOC3"/>
            <w:tabs>
              <w:tab w:val="right" w:leader="dot" w:pos="9350"/>
            </w:tabs>
            <w:rPr>
              <w:rFonts w:eastAsiaTheme="minorEastAsia"/>
              <w:noProof/>
            </w:rPr>
          </w:pPr>
          <w:hyperlink w:anchor="_Toc17202935" w:history="1">
            <w:r w:rsidR="00DA1F98" w:rsidRPr="00B73F21">
              <w:rPr>
                <w:rStyle w:val="Hyperlink"/>
                <w:b/>
                <w:noProof/>
              </w:rPr>
              <w:t>CIS Control 17: Implement a Security Awareness and Training Program</w:t>
            </w:r>
            <w:r w:rsidR="00DA1F98">
              <w:rPr>
                <w:noProof/>
                <w:webHidden/>
              </w:rPr>
              <w:tab/>
            </w:r>
            <w:r w:rsidR="00DA1F98">
              <w:rPr>
                <w:noProof/>
                <w:webHidden/>
              </w:rPr>
              <w:fldChar w:fldCharType="begin"/>
            </w:r>
            <w:r w:rsidR="00DA1F98">
              <w:rPr>
                <w:noProof/>
                <w:webHidden/>
              </w:rPr>
              <w:instrText xml:space="preserve"> PAGEREF _Toc17202935 \h </w:instrText>
            </w:r>
            <w:r w:rsidR="00DA1F98">
              <w:rPr>
                <w:noProof/>
                <w:webHidden/>
              </w:rPr>
            </w:r>
            <w:r w:rsidR="00DA1F98">
              <w:rPr>
                <w:noProof/>
                <w:webHidden/>
              </w:rPr>
              <w:fldChar w:fldCharType="separate"/>
            </w:r>
            <w:r w:rsidR="00DA1F98">
              <w:rPr>
                <w:noProof/>
                <w:webHidden/>
              </w:rPr>
              <w:t>15</w:t>
            </w:r>
            <w:r w:rsidR="00DA1F98">
              <w:rPr>
                <w:noProof/>
                <w:webHidden/>
              </w:rPr>
              <w:fldChar w:fldCharType="end"/>
            </w:r>
          </w:hyperlink>
        </w:p>
        <w:p w14:paraId="793965E1" w14:textId="29752EA1" w:rsidR="00DA1F98" w:rsidRDefault="004D5380">
          <w:pPr>
            <w:pStyle w:val="TOC3"/>
            <w:tabs>
              <w:tab w:val="right" w:leader="dot" w:pos="9350"/>
            </w:tabs>
            <w:rPr>
              <w:rFonts w:eastAsiaTheme="minorEastAsia"/>
              <w:noProof/>
            </w:rPr>
          </w:pPr>
          <w:hyperlink w:anchor="_Toc17202936" w:history="1">
            <w:r w:rsidR="00DA1F98" w:rsidRPr="00B73F21">
              <w:rPr>
                <w:rStyle w:val="Hyperlink"/>
                <w:b/>
                <w:noProof/>
              </w:rPr>
              <w:t>CIS Control 18: Application Software Security</w:t>
            </w:r>
            <w:r w:rsidR="00DA1F98">
              <w:rPr>
                <w:noProof/>
                <w:webHidden/>
              </w:rPr>
              <w:tab/>
            </w:r>
            <w:r w:rsidR="00DA1F98">
              <w:rPr>
                <w:noProof/>
                <w:webHidden/>
              </w:rPr>
              <w:fldChar w:fldCharType="begin"/>
            </w:r>
            <w:r w:rsidR="00DA1F98">
              <w:rPr>
                <w:noProof/>
                <w:webHidden/>
              </w:rPr>
              <w:instrText xml:space="preserve"> PAGEREF _Toc17202936 \h </w:instrText>
            </w:r>
            <w:r w:rsidR="00DA1F98">
              <w:rPr>
                <w:noProof/>
                <w:webHidden/>
              </w:rPr>
            </w:r>
            <w:r w:rsidR="00DA1F98">
              <w:rPr>
                <w:noProof/>
                <w:webHidden/>
              </w:rPr>
              <w:fldChar w:fldCharType="separate"/>
            </w:r>
            <w:r w:rsidR="00DA1F98">
              <w:rPr>
                <w:noProof/>
                <w:webHidden/>
              </w:rPr>
              <w:t>15</w:t>
            </w:r>
            <w:r w:rsidR="00DA1F98">
              <w:rPr>
                <w:noProof/>
                <w:webHidden/>
              </w:rPr>
              <w:fldChar w:fldCharType="end"/>
            </w:r>
          </w:hyperlink>
        </w:p>
        <w:p w14:paraId="2A066FB0" w14:textId="6BE473FD" w:rsidR="00DA1F98" w:rsidRDefault="004D5380">
          <w:pPr>
            <w:pStyle w:val="TOC3"/>
            <w:tabs>
              <w:tab w:val="right" w:leader="dot" w:pos="9350"/>
            </w:tabs>
            <w:rPr>
              <w:rFonts w:eastAsiaTheme="minorEastAsia"/>
              <w:noProof/>
            </w:rPr>
          </w:pPr>
          <w:hyperlink w:anchor="_Toc17202937" w:history="1">
            <w:r w:rsidR="00DA1F98" w:rsidRPr="00B73F21">
              <w:rPr>
                <w:rStyle w:val="Hyperlink"/>
                <w:b/>
                <w:noProof/>
              </w:rPr>
              <w:t>CIS Control 19: Incident Response Management</w:t>
            </w:r>
            <w:r w:rsidR="00DA1F98">
              <w:rPr>
                <w:noProof/>
                <w:webHidden/>
              </w:rPr>
              <w:tab/>
            </w:r>
            <w:r w:rsidR="00DA1F98">
              <w:rPr>
                <w:noProof/>
                <w:webHidden/>
              </w:rPr>
              <w:fldChar w:fldCharType="begin"/>
            </w:r>
            <w:r w:rsidR="00DA1F98">
              <w:rPr>
                <w:noProof/>
                <w:webHidden/>
              </w:rPr>
              <w:instrText xml:space="preserve"> PAGEREF _Toc17202937 \h </w:instrText>
            </w:r>
            <w:r w:rsidR="00DA1F98">
              <w:rPr>
                <w:noProof/>
                <w:webHidden/>
              </w:rPr>
            </w:r>
            <w:r w:rsidR="00DA1F98">
              <w:rPr>
                <w:noProof/>
                <w:webHidden/>
              </w:rPr>
              <w:fldChar w:fldCharType="separate"/>
            </w:r>
            <w:r w:rsidR="00DA1F98">
              <w:rPr>
                <w:noProof/>
                <w:webHidden/>
              </w:rPr>
              <w:t>15</w:t>
            </w:r>
            <w:r w:rsidR="00DA1F98">
              <w:rPr>
                <w:noProof/>
                <w:webHidden/>
              </w:rPr>
              <w:fldChar w:fldCharType="end"/>
            </w:r>
          </w:hyperlink>
        </w:p>
        <w:p w14:paraId="53F76BA8" w14:textId="6AF97FE0" w:rsidR="00DA1F98" w:rsidRDefault="004D5380">
          <w:pPr>
            <w:pStyle w:val="TOC3"/>
            <w:tabs>
              <w:tab w:val="right" w:leader="dot" w:pos="9350"/>
            </w:tabs>
            <w:rPr>
              <w:rFonts w:eastAsiaTheme="minorEastAsia"/>
              <w:noProof/>
            </w:rPr>
          </w:pPr>
          <w:hyperlink w:anchor="_Toc17202938" w:history="1">
            <w:r w:rsidR="00DA1F98" w:rsidRPr="00B73F21">
              <w:rPr>
                <w:rStyle w:val="Hyperlink"/>
                <w:b/>
                <w:noProof/>
              </w:rPr>
              <w:t>CIS Control 20: Penetration Tests and Red Team Exercises</w:t>
            </w:r>
            <w:r w:rsidR="00DA1F98">
              <w:rPr>
                <w:noProof/>
                <w:webHidden/>
              </w:rPr>
              <w:tab/>
            </w:r>
            <w:r w:rsidR="00DA1F98">
              <w:rPr>
                <w:noProof/>
                <w:webHidden/>
              </w:rPr>
              <w:fldChar w:fldCharType="begin"/>
            </w:r>
            <w:r w:rsidR="00DA1F98">
              <w:rPr>
                <w:noProof/>
                <w:webHidden/>
              </w:rPr>
              <w:instrText xml:space="preserve"> PAGEREF _Toc17202938 \h </w:instrText>
            </w:r>
            <w:r w:rsidR="00DA1F98">
              <w:rPr>
                <w:noProof/>
                <w:webHidden/>
              </w:rPr>
            </w:r>
            <w:r w:rsidR="00DA1F98">
              <w:rPr>
                <w:noProof/>
                <w:webHidden/>
              </w:rPr>
              <w:fldChar w:fldCharType="separate"/>
            </w:r>
            <w:r w:rsidR="00DA1F98">
              <w:rPr>
                <w:noProof/>
                <w:webHidden/>
              </w:rPr>
              <w:t>16</w:t>
            </w:r>
            <w:r w:rsidR="00DA1F98">
              <w:rPr>
                <w:noProof/>
                <w:webHidden/>
              </w:rPr>
              <w:fldChar w:fldCharType="end"/>
            </w:r>
          </w:hyperlink>
        </w:p>
        <w:p w14:paraId="55E9F920" w14:textId="44A46B6D" w:rsidR="00DA1F98" w:rsidRDefault="004D5380">
          <w:pPr>
            <w:pStyle w:val="TOC1"/>
            <w:tabs>
              <w:tab w:val="right" w:leader="dot" w:pos="9350"/>
            </w:tabs>
            <w:rPr>
              <w:rFonts w:eastAsiaTheme="minorEastAsia"/>
              <w:noProof/>
            </w:rPr>
          </w:pPr>
          <w:hyperlink w:anchor="_Toc17202939" w:history="1">
            <w:r w:rsidR="00DA1F98" w:rsidRPr="00B73F21">
              <w:rPr>
                <w:rStyle w:val="Hyperlink"/>
                <w:noProof/>
              </w:rPr>
              <w:t>Roadmap</w:t>
            </w:r>
            <w:r w:rsidR="00DA1F98">
              <w:rPr>
                <w:noProof/>
                <w:webHidden/>
              </w:rPr>
              <w:tab/>
            </w:r>
            <w:r w:rsidR="00DA1F98">
              <w:rPr>
                <w:noProof/>
                <w:webHidden/>
              </w:rPr>
              <w:fldChar w:fldCharType="begin"/>
            </w:r>
            <w:r w:rsidR="00DA1F98">
              <w:rPr>
                <w:noProof/>
                <w:webHidden/>
              </w:rPr>
              <w:instrText xml:space="preserve"> PAGEREF _Toc17202939 \h </w:instrText>
            </w:r>
            <w:r w:rsidR="00DA1F98">
              <w:rPr>
                <w:noProof/>
                <w:webHidden/>
              </w:rPr>
            </w:r>
            <w:r w:rsidR="00DA1F98">
              <w:rPr>
                <w:noProof/>
                <w:webHidden/>
              </w:rPr>
              <w:fldChar w:fldCharType="separate"/>
            </w:r>
            <w:r w:rsidR="00DA1F98">
              <w:rPr>
                <w:noProof/>
                <w:webHidden/>
              </w:rPr>
              <w:t>16</w:t>
            </w:r>
            <w:r w:rsidR="00DA1F98">
              <w:rPr>
                <w:noProof/>
                <w:webHidden/>
              </w:rPr>
              <w:fldChar w:fldCharType="end"/>
            </w:r>
          </w:hyperlink>
        </w:p>
        <w:p w14:paraId="0C072C73" w14:textId="37C48A4C" w:rsidR="00DA1F98" w:rsidRDefault="004D5380">
          <w:pPr>
            <w:pStyle w:val="TOC1"/>
            <w:tabs>
              <w:tab w:val="right" w:leader="dot" w:pos="9350"/>
            </w:tabs>
            <w:rPr>
              <w:rFonts w:eastAsiaTheme="minorEastAsia"/>
              <w:noProof/>
            </w:rPr>
          </w:pPr>
          <w:hyperlink w:anchor="_Toc17202940" w:history="1">
            <w:r w:rsidR="00DA1F98" w:rsidRPr="00B73F21">
              <w:rPr>
                <w:rStyle w:val="Hyperlink"/>
                <w:noProof/>
              </w:rPr>
              <w:t>Outcomes</w:t>
            </w:r>
            <w:r w:rsidR="00DA1F98">
              <w:rPr>
                <w:noProof/>
                <w:webHidden/>
              </w:rPr>
              <w:tab/>
            </w:r>
            <w:r w:rsidR="00DA1F98">
              <w:rPr>
                <w:noProof/>
                <w:webHidden/>
              </w:rPr>
              <w:fldChar w:fldCharType="begin"/>
            </w:r>
            <w:r w:rsidR="00DA1F98">
              <w:rPr>
                <w:noProof/>
                <w:webHidden/>
              </w:rPr>
              <w:instrText xml:space="preserve"> PAGEREF _Toc17202940 \h </w:instrText>
            </w:r>
            <w:r w:rsidR="00DA1F98">
              <w:rPr>
                <w:noProof/>
                <w:webHidden/>
              </w:rPr>
            </w:r>
            <w:r w:rsidR="00DA1F98">
              <w:rPr>
                <w:noProof/>
                <w:webHidden/>
              </w:rPr>
              <w:fldChar w:fldCharType="separate"/>
            </w:r>
            <w:r w:rsidR="00DA1F98">
              <w:rPr>
                <w:noProof/>
                <w:webHidden/>
              </w:rPr>
              <w:t>17</w:t>
            </w:r>
            <w:r w:rsidR="00DA1F98">
              <w:rPr>
                <w:noProof/>
                <w:webHidden/>
              </w:rPr>
              <w:fldChar w:fldCharType="end"/>
            </w:r>
          </w:hyperlink>
        </w:p>
        <w:p w14:paraId="0A40F9DE" w14:textId="7F213A4D" w:rsidR="00DA1F98" w:rsidRDefault="004D5380">
          <w:pPr>
            <w:pStyle w:val="TOC1"/>
            <w:tabs>
              <w:tab w:val="right" w:leader="dot" w:pos="9350"/>
            </w:tabs>
            <w:rPr>
              <w:rFonts w:eastAsiaTheme="minorEastAsia"/>
              <w:noProof/>
            </w:rPr>
          </w:pPr>
          <w:hyperlink w:anchor="_Toc17202941" w:history="1">
            <w:r w:rsidR="00DA1F98" w:rsidRPr="00B73F21">
              <w:rPr>
                <w:rStyle w:val="Hyperlink"/>
                <w:noProof/>
              </w:rPr>
              <w:t>Definitions</w:t>
            </w:r>
            <w:r w:rsidR="00DA1F98">
              <w:rPr>
                <w:noProof/>
                <w:webHidden/>
              </w:rPr>
              <w:tab/>
            </w:r>
            <w:r w:rsidR="00DA1F98">
              <w:rPr>
                <w:noProof/>
                <w:webHidden/>
              </w:rPr>
              <w:fldChar w:fldCharType="begin"/>
            </w:r>
            <w:r w:rsidR="00DA1F98">
              <w:rPr>
                <w:noProof/>
                <w:webHidden/>
              </w:rPr>
              <w:instrText xml:space="preserve"> PAGEREF _Toc17202941 \h </w:instrText>
            </w:r>
            <w:r w:rsidR="00DA1F98">
              <w:rPr>
                <w:noProof/>
                <w:webHidden/>
              </w:rPr>
            </w:r>
            <w:r w:rsidR="00DA1F98">
              <w:rPr>
                <w:noProof/>
                <w:webHidden/>
              </w:rPr>
              <w:fldChar w:fldCharType="separate"/>
            </w:r>
            <w:r w:rsidR="00DA1F98">
              <w:rPr>
                <w:noProof/>
                <w:webHidden/>
              </w:rPr>
              <w:t>17</w:t>
            </w:r>
            <w:r w:rsidR="00DA1F98">
              <w:rPr>
                <w:noProof/>
                <w:webHidden/>
              </w:rPr>
              <w:fldChar w:fldCharType="end"/>
            </w:r>
          </w:hyperlink>
        </w:p>
        <w:p w14:paraId="5F1E6574" w14:textId="411B41ED" w:rsidR="00100C4E" w:rsidRDefault="00100C4E">
          <w:r>
            <w:rPr>
              <w:b/>
              <w:bCs/>
              <w:noProof/>
            </w:rPr>
            <w:lastRenderedPageBreak/>
            <w:fldChar w:fldCharType="end"/>
          </w:r>
        </w:p>
      </w:sdtContent>
    </w:sdt>
    <w:p w14:paraId="2C26F6A6" w14:textId="77777777" w:rsidR="00100C4E" w:rsidRDefault="00100C4E"/>
    <w:p w14:paraId="6DD0FA2C" w14:textId="77777777" w:rsidR="00100C4E" w:rsidRDefault="00100C4E"/>
    <w:p w14:paraId="051A48D9" w14:textId="77777777" w:rsidR="00100C4E" w:rsidRDefault="00100C4E"/>
    <w:p w14:paraId="5C695ECF" w14:textId="77777777" w:rsidR="00100C4E" w:rsidRDefault="00100C4E"/>
    <w:p w14:paraId="51670AF5" w14:textId="77777777" w:rsidR="00100C4E" w:rsidRDefault="00100C4E"/>
    <w:p w14:paraId="1AC80A27" w14:textId="77777777" w:rsidR="00100C4E" w:rsidRDefault="00100C4E"/>
    <w:p w14:paraId="073A49BF" w14:textId="77777777" w:rsidR="00100C4E" w:rsidRDefault="00100C4E"/>
    <w:p w14:paraId="622BD41D" w14:textId="77777777" w:rsidR="00100C4E" w:rsidRDefault="00100C4E"/>
    <w:p w14:paraId="4675516C" w14:textId="2E671604" w:rsidR="00100C4E" w:rsidRDefault="00100C4E"/>
    <w:p w14:paraId="43C46F7E" w14:textId="372F8533" w:rsidR="00AC301B" w:rsidRDefault="00AC301B"/>
    <w:p w14:paraId="3515C913" w14:textId="270B6768" w:rsidR="00AC301B" w:rsidRDefault="00AC301B"/>
    <w:p w14:paraId="7B8AC171" w14:textId="0B993452" w:rsidR="00AC301B" w:rsidRDefault="00AC301B"/>
    <w:p w14:paraId="0F78EB4F" w14:textId="2884BD1A" w:rsidR="00AC301B" w:rsidRDefault="00AC301B"/>
    <w:p w14:paraId="07574EAA" w14:textId="3C9327AE" w:rsidR="00AC301B" w:rsidRDefault="00AC301B"/>
    <w:p w14:paraId="74661919" w14:textId="7BD93EB0" w:rsidR="00AC301B" w:rsidRDefault="00AC301B"/>
    <w:p w14:paraId="5846F37A" w14:textId="0C5E084A" w:rsidR="00AC301B" w:rsidRDefault="00AC301B"/>
    <w:p w14:paraId="0E70BDFA" w14:textId="7AC126D3" w:rsidR="00AC301B" w:rsidRDefault="00AC301B"/>
    <w:p w14:paraId="5EFB5601" w14:textId="596E4C5B" w:rsidR="00AC301B" w:rsidRDefault="00AC301B"/>
    <w:p w14:paraId="77743165" w14:textId="62F4BA44" w:rsidR="00AC301B" w:rsidRDefault="00AC301B"/>
    <w:p w14:paraId="619AB006" w14:textId="38C68A31" w:rsidR="00AC301B" w:rsidRDefault="00AC301B"/>
    <w:p w14:paraId="33B05B22" w14:textId="0FA4FF52" w:rsidR="00DA1F98" w:rsidRDefault="00DA1F98"/>
    <w:p w14:paraId="47E3A9B5" w14:textId="03F25215" w:rsidR="00DA1F98" w:rsidRDefault="00DA1F98"/>
    <w:p w14:paraId="0243B47E" w14:textId="7A6FF679" w:rsidR="00DA1F98" w:rsidRDefault="00DA1F98"/>
    <w:p w14:paraId="344F82B6" w14:textId="6956492C" w:rsidR="00DA1F98" w:rsidRDefault="00DA1F98"/>
    <w:p w14:paraId="2E41FAA5" w14:textId="343967BB" w:rsidR="00DA1F98" w:rsidRDefault="00DA1F98"/>
    <w:p w14:paraId="194D37F8" w14:textId="77777777" w:rsidR="00DA1F98" w:rsidRDefault="00DA1F98"/>
    <w:p w14:paraId="1EC4C51F" w14:textId="77777777" w:rsidR="00AC301B" w:rsidRDefault="00AC301B"/>
    <w:p w14:paraId="40AF64AD" w14:textId="693B7812" w:rsidR="00100C4E" w:rsidRDefault="00C7163A" w:rsidP="00100C4E">
      <w:pPr>
        <w:pStyle w:val="Heading1"/>
      </w:pPr>
      <w:bookmarkStart w:id="0" w:name="_Toc17202912"/>
      <w:r>
        <w:lastRenderedPageBreak/>
        <w:t>Executive Summary</w:t>
      </w:r>
      <w:bookmarkEnd w:id="0"/>
    </w:p>
    <w:p w14:paraId="23B60748" w14:textId="1EDF09EA" w:rsidR="00100C4E" w:rsidRDefault="00B73ED5" w:rsidP="00B73ED5">
      <w:pPr>
        <w:jc w:val="center"/>
        <w:rPr>
          <w:b/>
        </w:rPr>
      </w:pPr>
      <w:r>
        <w:rPr>
          <w:b/>
        </w:rPr>
        <w:t>[</w:t>
      </w:r>
      <w:r w:rsidR="00C7163A">
        <w:rPr>
          <w:b/>
        </w:rPr>
        <w:t xml:space="preserve">An Overview </w:t>
      </w:r>
      <w:proofErr w:type="gramStart"/>
      <w:r w:rsidR="00C7163A">
        <w:rPr>
          <w:b/>
        </w:rPr>
        <w:t>Of</w:t>
      </w:r>
      <w:proofErr w:type="gramEnd"/>
      <w:r w:rsidR="00C7163A">
        <w:rPr>
          <w:b/>
        </w:rPr>
        <w:t xml:space="preserve"> What The Strategy Is For, What It Intends To Provide&amp; How It Will Be </w:t>
      </w:r>
      <w:r w:rsidR="000E3D79">
        <w:rPr>
          <w:b/>
        </w:rPr>
        <w:t>Achieved.</w:t>
      </w:r>
      <w:r>
        <w:rPr>
          <w:b/>
        </w:rPr>
        <w:t>]</w:t>
      </w:r>
    </w:p>
    <w:p w14:paraId="45B1C00A" w14:textId="4B2C161B" w:rsidR="002406B3" w:rsidRDefault="002406B3" w:rsidP="002406B3">
      <w:r>
        <w:rPr>
          <w:rFonts w:cstheme="minorHAnsi"/>
        </w:rPr>
        <w:t xml:space="preserve">The </w:t>
      </w:r>
      <w:r w:rsidRPr="005B4F8B">
        <w:rPr>
          <w:rFonts w:cstheme="minorHAnsi"/>
        </w:rPr>
        <w:t xml:space="preserve">Cyber Security Strategy </w:t>
      </w:r>
      <w:r>
        <w:rPr>
          <w:rFonts w:cstheme="minorHAnsi"/>
        </w:rPr>
        <w:t xml:space="preserve">detailed in this document once executed will provide the required cyber security resilience so that </w:t>
      </w:r>
      <w:r w:rsidRPr="002406B3">
        <w:rPr>
          <w:rFonts w:cstheme="minorHAnsi"/>
          <w:b/>
        </w:rPr>
        <w:t>[Business Name]</w:t>
      </w:r>
      <w:r>
        <w:rPr>
          <w:rFonts w:cstheme="minorHAnsi"/>
        </w:rPr>
        <w:t xml:space="preserve"> will be able to execute the existing business plan and meet its key business objectives. This strategy includes establishing </w:t>
      </w:r>
      <w:r>
        <w:t xml:space="preserve">the strategic direction and the identification of key initiatives for cyber security at </w:t>
      </w:r>
      <w:r w:rsidRPr="002406B3">
        <w:rPr>
          <w:rFonts w:cstheme="minorHAnsi"/>
          <w:b/>
        </w:rPr>
        <w:t>[Business Name]</w:t>
      </w:r>
      <w:r>
        <w:rPr>
          <w:rFonts w:cstheme="minorHAnsi"/>
          <w:b/>
        </w:rPr>
        <w:t xml:space="preserve"> </w:t>
      </w:r>
      <w:r>
        <w:t>from 20XX until 20XX.</w:t>
      </w:r>
    </w:p>
    <w:p w14:paraId="172D1AEA" w14:textId="69133AE7" w:rsidR="005B26EC" w:rsidRDefault="005B26EC" w:rsidP="005B26EC">
      <w:r w:rsidRPr="003E4877">
        <w:rPr>
          <w:b/>
        </w:rPr>
        <w:t xml:space="preserve">Framework </w:t>
      </w:r>
      <w:r>
        <w:rPr>
          <w:b/>
        </w:rPr>
        <w:t>A</w:t>
      </w:r>
      <w:r w:rsidRPr="003E4877">
        <w:rPr>
          <w:b/>
        </w:rPr>
        <w:t>doption.</w:t>
      </w:r>
    </w:p>
    <w:p w14:paraId="386E52CF" w14:textId="2144AF0E" w:rsidR="005B26EC" w:rsidRDefault="005B26EC" w:rsidP="005B26EC">
      <w:r>
        <w:t xml:space="preserve">As part of the development of this Cyber Security Strategy, </w:t>
      </w:r>
      <w:r w:rsidRPr="002406B3">
        <w:rPr>
          <w:rFonts w:cstheme="minorHAnsi"/>
          <w:b/>
        </w:rPr>
        <w:t>[Business Name]</w:t>
      </w:r>
      <w:r>
        <w:t xml:space="preserve"> has identified </w:t>
      </w:r>
      <w:proofErr w:type="gramStart"/>
      <w:r>
        <w:t>a number of</w:t>
      </w:r>
      <w:proofErr w:type="gramEnd"/>
      <w:r>
        <w:t xml:space="preserve"> risk reduction benefits and cost efficiencies that would be gained through the adoption of an established cyber security framework. The cost efficiencies are gained through the leveraging of a </w:t>
      </w:r>
      <w:proofErr w:type="spellStart"/>
      <w:r>
        <w:t>recognised</w:t>
      </w:r>
      <w:proofErr w:type="spellEnd"/>
      <w:r>
        <w:t xml:space="preserve"> industry body, that is more efficient than each company developing their own framework. Risk reduction benefits are gained through </w:t>
      </w:r>
      <w:proofErr w:type="spellStart"/>
      <w:r>
        <w:t>utilising</w:t>
      </w:r>
      <w:proofErr w:type="spellEnd"/>
      <w:r>
        <w:t xml:space="preserve"> a framework that has already been peer-reviewed and refined through the experience of its use in other </w:t>
      </w:r>
      <w:proofErr w:type="spellStart"/>
      <w:r>
        <w:t>organisations</w:t>
      </w:r>
      <w:proofErr w:type="spellEnd"/>
      <w:r>
        <w:t>.</w:t>
      </w:r>
    </w:p>
    <w:p w14:paraId="62FC80FA" w14:textId="2F7369E8" w:rsidR="00CA48E1" w:rsidRDefault="00CA48E1" w:rsidP="005B26EC">
      <w:r>
        <w:rPr>
          <w:b/>
        </w:rPr>
        <w:t>CIS Controls</w:t>
      </w:r>
      <w:r w:rsidRPr="003E4877">
        <w:rPr>
          <w:b/>
        </w:rPr>
        <w:t>.</w:t>
      </w:r>
    </w:p>
    <w:p w14:paraId="7065F969" w14:textId="213CB64E" w:rsidR="002F7CF5" w:rsidRPr="003E4877" w:rsidRDefault="002F7CF5" w:rsidP="002F7CF5">
      <w:pPr>
        <w:pStyle w:val="NormalWeb"/>
        <w:rPr>
          <w:rFonts w:asciiTheme="minorHAnsi" w:hAnsiTheme="minorHAnsi" w:cstheme="minorHAnsi"/>
        </w:rPr>
      </w:pPr>
      <w:r w:rsidRPr="003E4877">
        <w:rPr>
          <w:rFonts w:asciiTheme="minorHAnsi" w:hAnsiTheme="minorHAnsi" w:cstheme="minorHAnsi"/>
        </w:rPr>
        <w:t xml:space="preserve">The </w:t>
      </w:r>
      <w:r w:rsidR="00CA48E1">
        <w:rPr>
          <w:rFonts w:asciiTheme="minorHAnsi" w:hAnsiTheme="minorHAnsi" w:cstheme="minorHAnsi"/>
        </w:rPr>
        <w:t xml:space="preserve">CIS </w:t>
      </w:r>
      <w:r w:rsidR="00453DC3">
        <w:rPr>
          <w:rFonts w:asciiTheme="minorHAnsi" w:hAnsiTheme="minorHAnsi" w:cstheme="minorHAnsi"/>
        </w:rPr>
        <w:t>Controls</w:t>
      </w:r>
      <w:r w:rsidR="00CA48E1">
        <w:rPr>
          <w:rFonts w:asciiTheme="minorHAnsi" w:hAnsiTheme="minorHAnsi" w:cstheme="minorHAnsi"/>
        </w:rPr>
        <w:t xml:space="preserve"> </w:t>
      </w:r>
      <w:r w:rsidRPr="003E4877">
        <w:rPr>
          <w:rFonts w:asciiTheme="minorHAnsi" w:hAnsiTheme="minorHAnsi" w:cstheme="minorHAnsi"/>
        </w:rPr>
        <w:t>ha</w:t>
      </w:r>
      <w:r w:rsidR="00453DC3">
        <w:rPr>
          <w:rFonts w:asciiTheme="minorHAnsi" w:hAnsiTheme="minorHAnsi" w:cstheme="minorHAnsi"/>
        </w:rPr>
        <w:t>ve</w:t>
      </w:r>
      <w:r w:rsidRPr="003E4877">
        <w:rPr>
          <w:rFonts w:asciiTheme="minorHAnsi" w:hAnsiTheme="minorHAnsi" w:cstheme="minorHAnsi"/>
        </w:rPr>
        <w:t xml:space="preserve"> been developed by the </w:t>
      </w:r>
      <w:r w:rsidR="00CA48E1">
        <w:rPr>
          <w:rFonts w:asciiTheme="minorHAnsi" w:hAnsiTheme="minorHAnsi" w:cstheme="minorHAnsi"/>
        </w:rPr>
        <w:t>Centre f</w:t>
      </w:r>
      <w:r w:rsidR="00453DC3">
        <w:rPr>
          <w:rFonts w:asciiTheme="minorHAnsi" w:hAnsiTheme="minorHAnsi" w:cstheme="minorHAnsi"/>
        </w:rPr>
        <w:t>or</w:t>
      </w:r>
      <w:r w:rsidR="00CA48E1">
        <w:rPr>
          <w:rFonts w:asciiTheme="minorHAnsi" w:hAnsiTheme="minorHAnsi" w:cstheme="minorHAnsi"/>
        </w:rPr>
        <w:t xml:space="preserve"> Internet Security (CIS)</w:t>
      </w:r>
      <w:r w:rsidRPr="003E4877">
        <w:rPr>
          <w:rFonts w:asciiTheme="minorHAnsi" w:hAnsiTheme="minorHAnsi" w:cstheme="minorHAnsi"/>
        </w:rPr>
        <w:t xml:space="preserve"> It represents a </w:t>
      </w:r>
      <w:r w:rsidR="00453DC3">
        <w:rPr>
          <w:rFonts w:asciiTheme="minorHAnsi" w:hAnsiTheme="minorHAnsi" w:cstheme="minorHAnsi"/>
        </w:rPr>
        <w:t xml:space="preserve">prioritized set </w:t>
      </w:r>
      <w:r w:rsidR="004A3798">
        <w:rPr>
          <w:rFonts w:asciiTheme="minorHAnsi" w:hAnsiTheme="minorHAnsi" w:cstheme="minorHAnsi"/>
        </w:rPr>
        <w:t xml:space="preserve">of actions that collectively form a </w:t>
      </w:r>
      <w:proofErr w:type="spellStart"/>
      <w:r w:rsidR="004A3798">
        <w:rPr>
          <w:rFonts w:asciiTheme="minorHAnsi" w:hAnsiTheme="minorHAnsi" w:cstheme="minorHAnsi"/>
        </w:rPr>
        <w:t>defence</w:t>
      </w:r>
      <w:proofErr w:type="spellEnd"/>
      <w:r w:rsidR="004A3798">
        <w:rPr>
          <w:rFonts w:asciiTheme="minorHAnsi" w:hAnsiTheme="minorHAnsi" w:cstheme="minorHAnsi"/>
        </w:rPr>
        <w:t xml:space="preserve"> in depth </w:t>
      </w:r>
      <w:r w:rsidR="003201A2">
        <w:rPr>
          <w:rFonts w:asciiTheme="minorHAnsi" w:hAnsiTheme="minorHAnsi" w:cstheme="minorHAnsi"/>
        </w:rPr>
        <w:t xml:space="preserve">of </w:t>
      </w:r>
      <w:r w:rsidR="00414098">
        <w:rPr>
          <w:rFonts w:asciiTheme="minorHAnsi" w:hAnsiTheme="minorHAnsi" w:cstheme="minorHAnsi"/>
        </w:rPr>
        <w:t>“Best Practices”</w:t>
      </w:r>
      <w:r w:rsidR="000E3D79">
        <w:rPr>
          <w:rFonts w:asciiTheme="minorHAnsi" w:hAnsiTheme="minorHAnsi" w:cstheme="minorHAnsi"/>
        </w:rPr>
        <w:t xml:space="preserve"> </w:t>
      </w:r>
      <w:r w:rsidR="0076326C">
        <w:rPr>
          <w:rFonts w:asciiTheme="minorHAnsi" w:hAnsiTheme="minorHAnsi" w:cstheme="minorHAnsi"/>
        </w:rPr>
        <w:t>that mitigate the most common a</w:t>
      </w:r>
      <w:r w:rsidR="00353248">
        <w:rPr>
          <w:rFonts w:asciiTheme="minorHAnsi" w:hAnsiTheme="minorHAnsi" w:cstheme="minorHAnsi"/>
        </w:rPr>
        <w:t>t</w:t>
      </w:r>
      <w:r w:rsidR="0076326C">
        <w:rPr>
          <w:rFonts w:asciiTheme="minorHAnsi" w:hAnsiTheme="minorHAnsi" w:cstheme="minorHAnsi"/>
        </w:rPr>
        <w:t>tacks against systems and networks.</w:t>
      </w:r>
      <w:r w:rsidRPr="003E4877">
        <w:rPr>
          <w:rFonts w:asciiTheme="minorHAnsi" w:hAnsiTheme="minorHAnsi" w:cstheme="minorHAnsi"/>
        </w:rPr>
        <w:t xml:space="preserve"> </w:t>
      </w:r>
      <w:r w:rsidR="00C02862">
        <w:rPr>
          <w:rFonts w:asciiTheme="minorHAnsi" w:hAnsiTheme="minorHAnsi" w:cstheme="minorHAnsi"/>
        </w:rPr>
        <w:t xml:space="preserve">The CIS Controls </w:t>
      </w:r>
      <w:r w:rsidR="00392AEE">
        <w:rPr>
          <w:rFonts w:asciiTheme="minorHAnsi" w:hAnsiTheme="minorHAnsi" w:cstheme="minorHAnsi"/>
        </w:rPr>
        <w:t>overlay across other regulatory standards (PCI DSS, ISM</w:t>
      </w:r>
      <w:r w:rsidR="00C5340E">
        <w:rPr>
          <w:rFonts w:asciiTheme="minorHAnsi" w:hAnsiTheme="minorHAnsi" w:cstheme="minorHAnsi"/>
        </w:rPr>
        <w:t>, NIST, et</w:t>
      </w:r>
      <w:r w:rsidR="000E3D79">
        <w:rPr>
          <w:rFonts w:asciiTheme="minorHAnsi" w:hAnsiTheme="minorHAnsi" w:cstheme="minorHAnsi"/>
        </w:rPr>
        <w:t>c</w:t>
      </w:r>
      <w:r w:rsidR="00C5340E">
        <w:rPr>
          <w:rFonts w:asciiTheme="minorHAnsi" w:hAnsiTheme="minorHAnsi" w:cstheme="minorHAnsi"/>
        </w:rPr>
        <w:t xml:space="preserve">.) and can be adapted to </w:t>
      </w:r>
      <w:r w:rsidR="00F3277B">
        <w:rPr>
          <w:rFonts w:asciiTheme="minorHAnsi" w:hAnsiTheme="minorHAnsi" w:cstheme="minorHAnsi"/>
        </w:rPr>
        <w:t>regulatory standards as business requirements evolve.</w:t>
      </w:r>
    </w:p>
    <w:p w14:paraId="74C3558A" w14:textId="77777777" w:rsidR="0099767B" w:rsidRPr="003E4877" w:rsidRDefault="0099767B" w:rsidP="0099767B">
      <w:pPr>
        <w:rPr>
          <w:rFonts w:cstheme="minorHAnsi"/>
          <w:b/>
        </w:rPr>
      </w:pPr>
      <w:r w:rsidRPr="003E4877">
        <w:rPr>
          <w:rFonts w:cstheme="minorHAnsi"/>
          <w:b/>
        </w:rPr>
        <w:t>Recommendation</w:t>
      </w:r>
    </w:p>
    <w:p w14:paraId="04B596C2" w14:textId="431C9F07" w:rsidR="0099767B" w:rsidRDefault="0099767B" w:rsidP="0099767B">
      <w:pPr>
        <w:rPr>
          <w:rFonts w:cstheme="minorHAnsi"/>
        </w:rPr>
      </w:pPr>
      <w:r>
        <w:rPr>
          <w:rFonts w:cstheme="minorHAnsi"/>
        </w:rPr>
        <w:t xml:space="preserve">It is recommended that </w:t>
      </w:r>
      <w:r w:rsidRPr="002406B3">
        <w:rPr>
          <w:rFonts w:cstheme="minorHAnsi"/>
          <w:b/>
        </w:rPr>
        <w:t>[Business Name]</w:t>
      </w:r>
      <w:r>
        <w:rPr>
          <w:rFonts w:cstheme="minorHAnsi"/>
          <w:b/>
        </w:rPr>
        <w:t xml:space="preserve"> </w:t>
      </w:r>
      <w:r>
        <w:rPr>
          <w:rFonts w:cstheme="minorHAnsi"/>
        </w:rPr>
        <w:t xml:space="preserve">adopt the CIS Controls as the guideline for the Cyber Security Strategy. It would be recommended that </w:t>
      </w:r>
      <w:r w:rsidR="00D53593" w:rsidRPr="002406B3">
        <w:rPr>
          <w:rFonts w:cstheme="minorHAnsi"/>
          <w:b/>
        </w:rPr>
        <w:t>[Business Name]</w:t>
      </w:r>
      <w:r w:rsidR="00D53593">
        <w:rPr>
          <w:rFonts w:cstheme="minorHAnsi"/>
          <w:b/>
        </w:rPr>
        <w:t xml:space="preserve"> </w:t>
      </w:r>
      <w:r>
        <w:rPr>
          <w:rFonts w:cstheme="minorHAnsi"/>
        </w:rPr>
        <w:t xml:space="preserve">adopt </w:t>
      </w:r>
      <w:r w:rsidR="00D53593">
        <w:rPr>
          <w:rFonts w:cstheme="minorHAnsi"/>
        </w:rPr>
        <w:t>CIS Controls</w:t>
      </w:r>
      <w:r>
        <w:rPr>
          <w:rFonts w:cstheme="minorHAnsi"/>
        </w:rPr>
        <w:t xml:space="preserve"> even if there </w:t>
      </w:r>
      <w:r w:rsidR="00D53593">
        <w:rPr>
          <w:rFonts w:cstheme="minorHAnsi"/>
        </w:rPr>
        <w:t>is</w:t>
      </w:r>
      <w:r>
        <w:rPr>
          <w:rFonts w:cstheme="minorHAnsi"/>
        </w:rPr>
        <w:t xml:space="preserve"> not an anticipated future regulatory </w:t>
      </w:r>
      <w:r w:rsidR="00C02862">
        <w:rPr>
          <w:rFonts w:cstheme="minorHAnsi"/>
        </w:rPr>
        <w:t>requirement</w:t>
      </w:r>
      <w:r w:rsidR="00F3277B">
        <w:rPr>
          <w:rFonts w:cstheme="minorHAnsi"/>
        </w:rPr>
        <w:t xml:space="preserve"> as</w:t>
      </w:r>
      <w:r w:rsidR="00C02862">
        <w:rPr>
          <w:rFonts w:cstheme="minorHAnsi"/>
        </w:rPr>
        <w:t xml:space="preserve"> </w:t>
      </w:r>
      <w:r w:rsidR="00F3277B">
        <w:rPr>
          <w:rFonts w:cstheme="minorHAnsi"/>
        </w:rPr>
        <w:t>i</w:t>
      </w:r>
      <w:r>
        <w:rPr>
          <w:rFonts w:cstheme="minorHAnsi"/>
        </w:rPr>
        <w:t xml:space="preserve">t offers </w:t>
      </w:r>
      <w:r w:rsidR="00F3277B" w:rsidRPr="002406B3">
        <w:rPr>
          <w:rFonts w:cstheme="minorHAnsi"/>
          <w:b/>
        </w:rPr>
        <w:t>[Business Name]</w:t>
      </w:r>
      <w:r w:rsidR="00F3277B">
        <w:rPr>
          <w:rFonts w:cstheme="minorHAnsi"/>
          <w:b/>
        </w:rPr>
        <w:t xml:space="preserve"> </w:t>
      </w:r>
      <w:r>
        <w:rPr>
          <w:rFonts w:cstheme="minorHAnsi"/>
        </w:rPr>
        <w:t xml:space="preserve">the most cost effective and risk effective standards basis for its Cyber Security Strategy. It will assist with building a </w:t>
      </w:r>
      <w:r w:rsidR="00F3277B">
        <w:rPr>
          <w:rFonts w:cstheme="minorHAnsi"/>
        </w:rPr>
        <w:t xml:space="preserve">solid </w:t>
      </w:r>
      <w:r>
        <w:rPr>
          <w:rFonts w:cstheme="minorHAnsi"/>
        </w:rPr>
        <w:t xml:space="preserve">cyber security </w:t>
      </w:r>
      <w:r w:rsidR="00F3277B">
        <w:rPr>
          <w:rFonts w:cstheme="minorHAnsi"/>
        </w:rPr>
        <w:t xml:space="preserve">foundation and </w:t>
      </w:r>
      <w:r>
        <w:rPr>
          <w:rFonts w:cstheme="minorHAnsi"/>
        </w:rPr>
        <w:t xml:space="preserve">culture that will enable </w:t>
      </w:r>
      <w:r w:rsidR="00F3277B" w:rsidRPr="002406B3">
        <w:rPr>
          <w:rFonts w:cstheme="minorHAnsi"/>
          <w:b/>
        </w:rPr>
        <w:t>[Business Name]</w:t>
      </w:r>
      <w:r w:rsidR="00F3277B">
        <w:rPr>
          <w:rFonts w:cstheme="minorHAnsi"/>
          <w:b/>
        </w:rPr>
        <w:t xml:space="preserve"> </w:t>
      </w:r>
      <w:r>
        <w:rPr>
          <w:rFonts w:cstheme="minorHAnsi"/>
        </w:rPr>
        <w:t>to safely and securely meet its business objectives.</w:t>
      </w:r>
    </w:p>
    <w:p w14:paraId="5011FD7B" w14:textId="77777777" w:rsidR="00100C4E" w:rsidRDefault="00100C4E" w:rsidP="00100C4E">
      <w:pPr>
        <w:pStyle w:val="Heading1"/>
      </w:pPr>
      <w:bookmarkStart w:id="1" w:name="_Toc17202913"/>
      <w:r>
        <w:t>Purpose</w:t>
      </w:r>
      <w:bookmarkEnd w:id="1"/>
    </w:p>
    <w:p w14:paraId="5D364082" w14:textId="77777777" w:rsidR="00B73ED5" w:rsidRPr="00100C4E" w:rsidRDefault="00B73ED5" w:rsidP="00B73ED5">
      <w:pPr>
        <w:jc w:val="center"/>
        <w:rPr>
          <w:b/>
        </w:rPr>
      </w:pPr>
      <w:r>
        <w:rPr>
          <w:b/>
        </w:rPr>
        <w:t>[</w:t>
      </w:r>
      <w:r w:rsidRPr="00100C4E">
        <w:rPr>
          <w:b/>
        </w:rPr>
        <w:t xml:space="preserve">Describe </w:t>
      </w:r>
      <w:r>
        <w:rPr>
          <w:b/>
        </w:rPr>
        <w:t xml:space="preserve">What </w:t>
      </w:r>
      <w:proofErr w:type="gramStart"/>
      <w:r>
        <w:rPr>
          <w:b/>
        </w:rPr>
        <w:t>The</w:t>
      </w:r>
      <w:proofErr w:type="gramEnd"/>
      <w:r>
        <w:rPr>
          <w:b/>
        </w:rPr>
        <w:t xml:space="preserve"> Intent Of This Document Will Be</w:t>
      </w:r>
      <w:r w:rsidRPr="00100C4E">
        <w:rPr>
          <w:b/>
        </w:rPr>
        <w:t>.</w:t>
      </w:r>
      <w:r>
        <w:rPr>
          <w:b/>
        </w:rPr>
        <w:t>]</w:t>
      </w:r>
    </w:p>
    <w:p w14:paraId="3FEE1738" w14:textId="20F49449" w:rsidR="00100C4E" w:rsidRDefault="00B73ED5" w:rsidP="00B73ED5">
      <w:pPr>
        <w:autoSpaceDE w:val="0"/>
        <w:autoSpaceDN w:val="0"/>
        <w:adjustRightInd w:val="0"/>
        <w:spacing w:after="0" w:line="240" w:lineRule="auto"/>
        <w:rPr>
          <w:rFonts w:cstheme="minorHAnsi"/>
        </w:rPr>
      </w:pPr>
      <w:r w:rsidRPr="00B73ED5">
        <w:rPr>
          <w:rFonts w:cstheme="minorHAnsi"/>
        </w:rPr>
        <w:t xml:space="preserve">This document sets forth the </w:t>
      </w:r>
      <w:r w:rsidR="007F503D">
        <w:rPr>
          <w:rFonts w:cstheme="minorHAnsi"/>
        </w:rPr>
        <w:t>Cyber Security Strategy</w:t>
      </w:r>
      <w:r w:rsidRPr="00B73ED5">
        <w:rPr>
          <w:rFonts w:cstheme="minorHAnsi"/>
        </w:rPr>
        <w:t xml:space="preserve"> for </w:t>
      </w:r>
      <w:r w:rsidRPr="00B73ED5">
        <w:rPr>
          <w:rFonts w:cstheme="minorHAnsi"/>
          <w:b/>
        </w:rPr>
        <w:t>[Business Name]</w:t>
      </w:r>
      <w:r w:rsidRPr="00B73ED5">
        <w:rPr>
          <w:rFonts w:cstheme="minorHAnsi"/>
        </w:rPr>
        <w:t xml:space="preserve">. It establishes the business </w:t>
      </w:r>
      <w:r w:rsidR="007F503D">
        <w:rPr>
          <w:rFonts w:cstheme="minorHAnsi"/>
        </w:rPr>
        <w:t>direction</w:t>
      </w:r>
      <w:r w:rsidR="00C17FED">
        <w:rPr>
          <w:rFonts w:cstheme="minorHAnsi"/>
        </w:rPr>
        <w:t xml:space="preserve"> and </w:t>
      </w:r>
      <w:r w:rsidRPr="00B73ED5">
        <w:rPr>
          <w:rFonts w:cstheme="minorHAnsi"/>
        </w:rPr>
        <w:t xml:space="preserve">guidelines for consistency and compliance in executing the </w:t>
      </w:r>
      <w:r w:rsidRPr="00B73ED5">
        <w:rPr>
          <w:rFonts w:cstheme="minorHAnsi"/>
          <w:b/>
        </w:rPr>
        <w:t>[Business Name]</w:t>
      </w:r>
      <w:r w:rsidRPr="00B73ED5">
        <w:rPr>
          <w:rFonts w:cstheme="minorHAnsi"/>
        </w:rPr>
        <w:t xml:space="preserve"> </w:t>
      </w:r>
      <w:r w:rsidR="00C17FED">
        <w:rPr>
          <w:rFonts w:cstheme="minorHAnsi"/>
        </w:rPr>
        <w:t>Cyber Security Strategy</w:t>
      </w:r>
      <w:r w:rsidRPr="00B73ED5">
        <w:rPr>
          <w:rFonts w:cstheme="minorHAnsi"/>
        </w:rPr>
        <w:t xml:space="preserve"> </w:t>
      </w:r>
    </w:p>
    <w:p w14:paraId="0CB8145E" w14:textId="748C5B0A" w:rsidR="00C17FED" w:rsidRDefault="00C17FED" w:rsidP="00C17FED">
      <w:pPr>
        <w:pStyle w:val="Heading1"/>
      </w:pPr>
      <w:bookmarkStart w:id="2" w:name="_Toc17202914"/>
      <w:r>
        <w:t xml:space="preserve">Objectives </w:t>
      </w:r>
      <w:proofErr w:type="gramStart"/>
      <w:r>
        <w:t>And</w:t>
      </w:r>
      <w:proofErr w:type="gramEnd"/>
      <w:r>
        <w:t xml:space="preserve"> Scope</w:t>
      </w:r>
      <w:bookmarkEnd w:id="2"/>
    </w:p>
    <w:p w14:paraId="7B1CC6E7" w14:textId="01909C01" w:rsidR="000E3D79" w:rsidRDefault="000E3D79" w:rsidP="000E3D79">
      <w:pPr>
        <w:rPr>
          <w:rFonts w:cstheme="minorHAnsi"/>
        </w:rPr>
      </w:pPr>
      <w:r>
        <w:rPr>
          <w:rFonts w:cstheme="minorHAnsi"/>
        </w:rPr>
        <w:t xml:space="preserve">The overall objective for </w:t>
      </w:r>
      <w:r w:rsidR="007418ED" w:rsidRPr="00B73ED5">
        <w:rPr>
          <w:rFonts w:cstheme="minorHAnsi"/>
          <w:b/>
        </w:rPr>
        <w:t>[Business Name]</w:t>
      </w:r>
      <w:r>
        <w:rPr>
          <w:rFonts w:cstheme="minorHAnsi"/>
        </w:rPr>
        <w:t xml:space="preserve"> is to increase resilience, visibility, capability, maturity and continuity by taking a risk-based approach to cyber security and allow </w:t>
      </w:r>
      <w:r w:rsidR="007418ED" w:rsidRPr="00B73ED5">
        <w:rPr>
          <w:rFonts w:cstheme="minorHAnsi"/>
          <w:b/>
        </w:rPr>
        <w:t>[Business Name]</w:t>
      </w:r>
      <w:r w:rsidR="00684738" w:rsidRPr="00684738">
        <w:rPr>
          <w:rFonts w:cstheme="minorHAnsi"/>
        </w:rPr>
        <w:t xml:space="preserve"> </w:t>
      </w:r>
      <w:r>
        <w:rPr>
          <w:rFonts w:cstheme="minorHAnsi"/>
        </w:rPr>
        <w:t xml:space="preserve">to safely </w:t>
      </w:r>
      <w:r w:rsidR="007418ED">
        <w:rPr>
          <w:rFonts w:cstheme="minorHAnsi"/>
        </w:rPr>
        <w:t>and securely meet its business objectives</w:t>
      </w:r>
      <w:r>
        <w:rPr>
          <w:rFonts w:cstheme="minorHAnsi"/>
        </w:rPr>
        <w:t>.</w:t>
      </w:r>
    </w:p>
    <w:p w14:paraId="1A0791F8" w14:textId="09C47700" w:rsidR="000E3D79" w:rsidRDefault="000E3D79" w:rsidP="000E3D79">
      <w:pPr>
        <w:jc w:val="both"/>
        <w:rPr>
          <w:rFonts w:cstheme="minorHAnsi"/>
        </w:rPr>
      </w:pPr>
      <w:r>
        <w:rPr>
          <w:rFonts w:cstheme="minorHAnsi"/>
        </w:rPr>
        <w:lastRenderedPageBreak/>
        <w:t xml:space="preserve">The adoption of a risk-based approach to security </w:t>
      </w:r>
      <w:r w:rsidR="00684738">
        <w:rPr>
          <w:rFonts w:cstheme="minorHAnsi"/>
        </w:rPr>
        <w:t xml:space="preserve">provides </w:t>
      </w:r>
      <w:r>
        <w:rPr>
          <w:rFonts w:cstheme="minorHAnsi"/>
        </w:rPr>
        <w:t xml:space="preserve">aligns with the current corporate </w:t>
      </w:r>
      <w:r w:rsidR="00684738">
        <w:rPr>
          <w:rFonts w:cstheme="minorHAnsi"/>
        </w:rPr>
        <w:t>business</w:t>
      </w:r>
      <w:r>
        <w:rPr>
          <w:rFonts w:cstheme="minorHAnsi"/>
        </w:rPr>
        <w:t xml:space="preserve"> strategy and allows for </w:t>
      </w:r>
      <w:r w:rsidR="00684738" w:rsidRPr="00B73ED5">
        <w:rPr>
          <w:rFonts w:cstheme="minorHAnsi"/>
          <w:b/>
        </w:rPr>
        <w:t>[Business Name]</w:t>
      </w:r>
      <w:r w:rsidR="00684738" w:rsidRPr="00684738">
        <w:rPr>
          <w:rFonts w:cstheme="minorHAnsi"/>
        </w:rPr>
        <w:t xml:space="preserve"> </w:t>
      </w:r>
      <w:r>
        <w:rPr>
          <w:rFonts w:cstheme="minorHAnsi"/>
        </w:rPr>
        <w:t xml:space="preserve">to </w:t>
      </w:r>
      <w:proofErr w:type="spellStart"/>
      <w:r>
        <w:rPr>
          <w:rFonts w:cstheme="minorHAnsi"/>
        </w:rPr>
        <w:t>utilise</w:t>
      </w:r>
      <w:proofErr w:type="spellEnd"/>
      <w:r>
        <w:rPr>
          <w:rFonts w:cstheme="minorHAnsi"/>
        </w:rPr>
        <w:t xml:space="preserve"> the same methodology across business units to embed security in to the </w:t>
      </w:r>
      <w:proofErr w:type="spellStart"/>
      <w:r>
        <w:rPr>
          <w:rFonts w:cstheme="minorHAnsi"/>
        </w:rPr>
        <w:t>organisation</w:t>
      </w:r>
      <w:proofErr w:type="spellEnd"/>
      <w:r>
        <w:rPr>
          <w:rFonts w:cstheme="minorHAnsi"/>
        </w:rPr>
        <w:t xml:space="preserve"> and foster a security aware culture.</w:t>
      </w:r>
    </w:p>
    <w:p w14:paraId="5ECB2CB5" w14:textId="3D6E04EB" w:rsidR="0020692E" w:rsidRPr="00FC2BAD" w:rsidRDefault="0020692E" w:rsidP="0020692E">
      <w:pPr>
        <w:jc w:val="both"/>
        <w:rPr>
          <w:rFonts w:cstheme="minorHAnsi"/>
        </w:rPr>
      </w:pPr>
      <w:r w:rsidRPr="00FC2BAD">
        <w:rPr>
          <w:rFonts w:cstheme="minorHAnsi"/>
        </w:rPr>
        <w:t xml:space="preserve">To ensure </w:t>
      </w:r>
      <w:r>
        <w:rPr>
          <w:rFonts w:cstheme="minorHAnsi"/>
        </w:rPr>
        <w:t xml:space="preserve">this, </w:t>
      </w:r>
      <w:r w:rsidRPr="00B73ED5">
        <w:rPr>
          <w:rFonts w:cstheme="minorHAnsi"/>
          <w:b/>
        </w:rPr>
        <w:t>[Business Name]</w:t>
      </w:r>
      <w:r w:rsidRPr="00684738">
        <w:rPr>
          <w:rFonts w:cstheme="minorHAnsi"/>
        </w:rPr>
        <w:t xml:space="preserve"> </w:t>
      </w:r>
      <w:r w:rsidRPr="00FC2BAD">
        <w:rPr>
          <w:rFonts w:cstheme="minorHAnsi"/>
        </w:rPr>
        <w:t xml:space="preserve">cyber </w:t>
      </w:r>
      <w:r>
        <w:rPr>
          <w:rFonts w:cstheme="minorHAnsi"/>
        </w:rPr>
        <w:t>security strategy</w:t>
      </w:r>
      <w:r w:rsidRPr="00FC2BAD">
        <w:rPr>
          <w:rFonts w:cstheme="minorHAnsi"/>
        </w:rPr>
        <w:t xml:space="preserve"> is developed to, and maintained at, a maturity level that:</w:t>
      </w:r>
    </w:p>
    <w:p w14:paraId="337F09F9" w14:textId="77777777" w:rsidR="0020692E" w:rsidRPr="00FC2BAD" w:rsidRDefault="0020692E" w:rsidP="0020692E">
      <w:pPr>
        <w:pStyle w:val="ListParagraph"/>
        <w:numPr>
          <w:ilvl w:val="0"/>
          <w:numId w:val="9"/>
        </w:numPr>
        <w:jc w:val="both"/>
        <w:rPr>
          <w:rFonts w:cstheme="minorHAnsi"/>
        </w:rPr>
      </w:pPr>
      <w:r>
        <w:rPr>
          <w:rFonts w:cstheme="minorHAnsi"/>
        </w:rPr>
        <w:t>I</w:t>
      </w:r>
      <w:r w:rsidRPr="00FC2BAD">
        <w:rPr>
          <w:rFonts w:cstheme="minorHAnsi"/>
        </w:rPr>
        <w:t xml:space="preserve">s commensurate with the risk profile of the </w:t>
      </w:r>
      <w:proofErr w:type="spellStart"/>
      <w:r w:rsidRPr="00FC2BAD">
        <w:rPr>
          <w:rFonts w:cstheme="minorHAnsi"/>
        </w:rPr>
        <w:t>organisation</w:t>
      </w:r>
      <w:proofErr w:type="spellEnd"/>
    </w:p>
    <w:p w14:paraId="2BAE76B7" w14:textId="77777777" w:rsidR="0020692E" w:rsidRDefault="0020692E" w:rsidP="0020692E">
      <w:pPr>
        <w:pStyle w:val="ListParagraph"/>
        <w:numPr>
          <w:ilvl w:val="0"/>
          <w:numId w:val="9"/>
        </w:numPr>
        <w:jc w:val="both"/>
        <w:rPr>
          <w:rFonts w:cstheme="minorHAnsi"/>
        </w:rPr>
      </w:pPr>
      <w:r>
        <w:rPr>
          <w:rFonts w:cstheme="minorHAnsi"/>
        </w:rPr>
        <w:t>E</w:t>
      </w:r>
      <w:r w:rsidRPr="00FC2BAD">
        <w:rPr>
          <w:rFonts w:cstheme="minorHAnsi"/>
        </w:rPr>
        <w:t>nables compliance with relevant legislation and regulation</w:t>
      </w:r>
    </w:p>
    <w:p w14:paraId="5F0D1B7A" w14:textId="77777777" w:rsidR="0020692E" w:rsidRDefault="0020692E" w:rsidP="0020692E">
      <w:pPr>
        <w:pStyle w:val="ListParagraph"/>
        <w:numPr>
          <w:ilvl w:val="0"/>
          <w:numId w:val="9"/>
        </w:numPr>
        <w:jc w:val="both"/>
        <w:rPr>
          <w:rFonts w:cstheme="minorHAnsi"/>
        </w:rPr>
      </w:pPr>
      <w:r>
        <w:rPr>
          <w:rFonts w:cstheme="minorHAnsi"/>
        </w:rPr>
        <w:t xml:space="preserve">Provides better alignment to business initiatives </w:t>
      </w:r>
    </w:p>
    <w:p w14:paraId="14E3FEB9" w14:textId="77777777" w:rsidR="0020692E" w:rsidRDefault="0020692E" w:rsidP="0020692E">
      <w:pPr>
        <w:pStyle w:val="ListParagraph"/>
        <w:numPr>
          <w:ilvl w:val="0"/>
          <w:numId w:val="9"/>
        </w:numPr>
        <w:jc w:val="both"/>
        <w:rPr>
          <w:rFonts w:cstheme="minorHAnsi"/>
        </w:rPr>
      </w:pPr>
      <w:r>
        <w:rPr>
          <w:rFonts w:cstheme="minorHAnsi"/>
        </w:rPr>
        <w:t xml:space="preserve">provides visibility of risk profile across the </w:t>
      </w:r>
      <w:proofErr w:type="spellStart"/>
      <w:r>
        <w:rPr>
          <w:rFonts w:cstheme="minorHAnsi"/>
        </w:rPr>
        <w:t>organisation</w:t>
      </w:r>
      <w:proofErr w:type="spellEnd"/>
    </w:p>
    <w:p w14:paraId="09AFCC29" w14:textId="7E455B94" w:rsidR="0020692E" w:rsidRDefault="0020692E" w:rsidP="0020692E">
      <w:pPr>
        <w:jc w:val="both"/>
        <w:rPr>
          <w:rFonts w:cstheme="minorHAnsi"/>
        </w:rPr>
      </w:pPr>
      <w:r>
        <w:rPr>
          <w:rFonts w:cstheme="minorHAnsi"/>
        </w:rPr>
        <w:t xml:space="preserve">Cyber Security should be viewed as a journey which involves the entire </w:t>
      </w:r>
      <w:proofErr w:type="spellStart"/>
      <w:r>
        <w:rPr>
          <w:rFonts w:cstheme="minorHAnsi"/>
        </w:rPr>
        <w:t>organisation</w:t>
      </w:r>
      <w:proofErr w:type="spellEnd"/>
      <w:r>
        <w:rPr>
          <w:rFonts w:cstheme="minorHAnsi"/>
        </w:rPr>
        <w:t xml:space="preserve"> and as business units become “Security Aware” the maturity of </w:t>
      </w:r>
      <w:r w:rsidR="006D186C" w:rsidRPr="00B73ED5">
        <w:rPr>
          <w:rFonts w:cstheme="minorHAnsi"/>
          <w:b/>
        </w:rPr>
        <w:t>[Business Name]</w:t>
      </w:r>
      <w:r w:rsidR="006D186C" w:rsidRPr="00684738">
        <w:rPr>
          <w:rFonts w:cstheme="minorHAnsi"/>
        </w:rPr>
        <w:t xml:space="preserve"> </w:t>
      </w:r>
      <w:r>
        <w:rPr>
          <w:rFonts w:cstheme="minorHAnsi"/>
        </w:rPr>
        <w:t xml:space="preserve">will begin to improve. </w:t>
      </w:r>
    </w:p>
    <w:p w14:paraId="38380947" w14:textId="710C775E" w:rsidR="0020692E" w:rsidRDefault="006D186C" w:rsidP="0020692E">
      <w:pPr>
        <w:rPr>
          <w:rFonts w:cstheme="minorHAnsi"/>
        </w:rPr>
      </w:pPr>
      <w:r w:rsidRPr="00B73ED5">
        <w:rPr>
          <w:rFonts w:cstheme="minorHAnsi"/>
          <w:b/>
        </w:rPr>
        <w:t>[Business Name]</w:t>
      </w:r>
      <w:r w:rsidRPr="00684738">
        <w:rPr>
          <w:rFonts w:cstheme="minorHAnsi"/>
        </w:rPr>
        <w:t xml:space="preserve"> </w:t>
      </w:r>
      <w:r w:rsidR="0020692E" w:rsidRPr="00FC2BAD">
        <w:rPr>
          <w:rFonts w:cstheme="minorHAnsi"/>
        </w:rPr>
        <w:t xml:space="preserve">has </w:t>
      </w:r>
      <w:r w:rsidR="0020692E">
        <w:rPr>
          <w:rFonts w:cstheme="minorHAnsi"/>
        </w:rPr>
        <w:t xml:space="preserve">already </w:t>
      </w:r>
      <w:r w:rsidR="0020692E" w:rsidRPr="00FC2BAD">
        <w:rPr>
          <w:rFonts w:cstheme="minorHAnsi"/>
        </w:rPr>
        <w:t>made a range of improvements to cyber</w:t>
      </w:r>
      <w:r w:rsidR="0020692E">
        <w:rPr>
          <w:rFonts w:cstheme="minorHAnsi"/>
        </w:rPr>
        <w:t xml:space="preserve"> security</w:t>
      </w:r>
      <w:r w:rsidR="0020692E" w:rsidRPr="00FC2BAD">
        <w:rPr>
          <w:rFonts w:cstheme="minorHAnsi"/>
        </w:rPr>
        <w:t>, including</w:t>
      </w:r>
      <w:r w:rsidR="0020692E">
        <w:rPr>
          <w:rFonts w:cstheme="minorHAnsi"/>
        </w:rPr>
        <w:t>;</w:t>
      </w:r>
    </w:p>
    <w:p w14:paraId="363359F7" w14:textId="46F92D95" w:rsidR="006D186C" w:rsidRPr="00100C4E" w:rsidRDefault="006D186C" w:rsidP="006D186C">
      <w:pPr>
        <w:jc w:val="center"/>
        <w:rPr>
          <w:b/>
        </w:rPr>
      </w:pPr>
      <w:r>
        <w:rPr>
          <w:b/>
        </w:rPr>
        <w:t xml:space="preserve">[List Some </w:t>
      </w:r>
      <w:proofErr w:type="gramStart"/>
      <w:r>
        <w:rPr>
          <w:b/>
        </w:rPr>
        <w:t>Of</w:t>
      </w:r>
      <w:proofErr w:type="gramEnd"/>
      <w:r>
        <w:rPr>
          <w:b/>
        </w:rPr>
        <w:t xml:space="preserve"> The Security Controls &amp; Projects That Have Been Implemented</w:t>
      </w:r>
      <w:r w:rsidRPr="00100C4E">
        <w:rPr>
          <w:b/>
        </w:rPr>
        <w:t>.</w:t>
      </w:r>
      <w:r>
        <w:rPr>
          <w:b/>
        </w:rPr>
        <w:t>]</w:t>
      </w:r>
    </w:p>
    <w:p w14:paraId="6CCF809D" w14:textId="77777777" w:rsidR="0020692E" w:rsidRDefault="0020692E" w:rsidP="0020692E">
      <w:pPr>
        <w:rPr>
          <w:rFonts w:cstheme="minorHAnsi"/>
        </w:rPr>
      </w:pPr>
      <w:r>
        <w:rPr>
          <w:rFonts w:cstheme="minorHAnsi"/>
        </w:rPr>
        <w:t>While t</w:t>
      </w:r>
      <w:r w:rsidRPr="00FC2BAD">
        <w:rPr>
          <w:rFonts w:cstheme="minorHAnsi"/>
        </w:rPr>
        <w:t xml:space="preserve">hese improvements have been </w:t>
      </w:r>
      <w:r>
        <w:rPr>
          <w:rFonts w:cstheme="minorHAnsi"/>
        </w:rPr>
        <w:t xml:space="preserve">successful, the overall </w:t>
      </w:r>
      <w:r w:rsidRPr="00FC2BAD">
        <w:rPr>
          <w:rFonts w:cstheme="minorHAnsi"/>
        </w:rPr>
        <w:t xml:space="preserve">approached </w:t>
      </w:r>
      <w:r>
        <w:rPr>
          <w:rFonts w:cstheme="minorHAnsi"/>
        </w:rPr>
        <w:t>has been</w:t>
      </w:r>
      <w:r w:rsidRPr="00FC2BAD">
        <w:rPr>
          <w:rFonts w:cstheme="minorHAnsi"/>
        </w:rPr>
        <w:t xml:space="preserve"> </w:t>
      </w:r>
      <w:r>
        <w:rPr>
          <w:rFonts w:cstheme="minorHAnsi"/>
        </w:rPr>
        <w:t xml:space="preserve">developed in a </w:t>
      </w:r>
      <w:r w:rsidRPr="00FC2BAD">
        <w:rPr>
          <w:rFonts w:cstheme="minorHAnsi"/>
        </w:rPr>
        <w:t>somewhat piecemeal manner and h</w:t>
      </w:r>
      <w:r>
        <w:rPr>
          <w:rFonts w:cstheme="minorHAnsi"/>
        </w:rPr>
        <w:t>as</w:t>
      </w:r>
      <w:r w:rsidRPr="00FC2BAD">
        <w:rPr>
          <w:rFonts w:cstheme="minorHAnsi"/>
        </w:rPr>
        <w:t xml:space="preserve"> lacked any overarching strategy or target state.</w:t>
      </w:r>
    </w:p>
    <w:p w14:paraId="33616EBC" w14:textId="77777777" w:rsidR="00E30AC6" w:rsidRDefault="00B212F4" w:rsidP="00E30AC6">
      <w:pPr>
        <w:jc w:val="both"/>
        <w:rPr>
          <w:rFonts w:cstheme="minorHAnsi"/>
        </w:rPr>
      </w:pPr>
      <w:r w:rsidRPr="00B212F4">
        <w:rPr>
          <w:rFonts w:cstheme="minorHAnsi"/>
        </w:rPr>
        <w:t xml:space="preserve">To ensure </w:t>
      </w:r>
      <w:r w:rsidR="0021115A" w:rsidRPr="002406B3">
        <w:rPr>
          <w:rFonts w:cstheme="minorHAnsi"/>
          <w:b/>
        </w:rPr>
        <w:t>[Business Name]</w:t>
      </w:r>
      <w:r w:rsidR="0021115A">
        <w:rPr>
          <w:rFonts w:cstheme="minorHAnsi"/>
          <w:b/>
        </w:rPr>
        <w:t xml:space="preserve"> </w:t>
      </w:r>
      <w:r w:rsidR="0021115A">
        <w:rPr>
          <w:rFonts w:cstheme="minorHAnsi"/>
        </w:rPr>
        <w:t>to safely and securely meet its business objectives</w:t>
      </w:r>
      <w:r w:rsidR="004E2961">
        <w:rPr>
          <w:rFonts w:cstheme="minorHAnsi"/>
        </w:rPr>
        <w:t>,</w:t>
      </w:r>
      <w:r w:rsidR="0020692E">
        <w:rPr>
          <w:rFonts w:cstheme="minorHAnsi"/>
        </w:rPr>
        <w:t xml:space="preserve"> the strategy </w:t>
      </w:r>
      <w:r w:rsidR="0020692E" w:rsidRPr="00775698">
        <w:rPr>
          <w:rFonts w:cstheme="minorHAnsi"/>
        </w:rPr>
        <w:t>incorporates cyber security, disaster recovery and business continuity.</w:t>
      </w:r>
      <w:r w:rsidR="0020692E">
        <w:rPr>
          <w:rFonts w:cstheme="minorHAnsi"/>
        </w:rPr>
        <w:t xml:space="preserve"> The scope of the strategy will focus on systems and processes that support business-critical functions that will enable </w:t>
      </w:r>
      <w:r w:rsidR="004E2961" w:rsidRPr="002406B3">
        <w:rPr>
          <w:rFonts w:cstheme="minorHAnsi"/>
          <w:b/>
        </w:rPr>
        <w:t>[Business Name]</w:t>
      </w:r>
      <w:r w:rsidR="004E2961" w:rsidRPr="004E2961">
        <w:rPr>
          <w:rFonts w:cstheme="minorHAnsi"/>
        </w:rPr>
        <w:t xml:space="preserve"> </w:t>
      </w:r>
      <w:r w:rsidR="004E2961">
        <w:rPr>
          <w:rFonts w:cstheme="minorHAnsi"/>
        </w:rPr>
        <w:t>to safely and securely meet its business objectives</w:t>
      </w:r>
      <w:r w:rsidR="0020692E">
        <w:rPr>
          <w:rFonts w:cstheme="minorHAnsi"/>
        </w:rPr>
        <w:t>. These systems include;</w:t>
      </w:r>
    </w:p>
    <w:p w14:paraId="5696CB16" w14:textId="77777777" w:rsidR="00E30AC6" w:rsidRPr="00E30AC6" w:rsidRDefault="0020692E" w:rsidP="00E30AC6">
      <w:pPr>
        <w:pStyle w:val="ListParagraph"/>
        <w:numPr>
          <w:ilvl w:val="0"/>
          <w:numId w:val="11"/>
        </w:numPr>
        <w:jc w:val="both"/>
        <w:rPr>
          <w:rFonts w:cstheme="minorHAnsi"/>
        </w:rPr>
      </w:pPr>
      <w:r w:rsidRPr="00E30AC6">
        <w:rPr>
          <w:rFonts w:cstheme="minorHAnsi"/>
        </w:rPr>
        <w:t>Corporate IT systems (e.g. corporate and guest network domains, applications)</w:t>
      </w:r>
    </w:p>
    <w:p w14:paraId="25A055BB" w14:textId="77777777" w:rsidR="00E30AC6" w:rsidRPr="00E30AC6" w:rsidRDefault="0020692E" w:rsidP="00E30AC6">
      <w:pPr>
        <w:pStyle w:val="ListParagraph"/>
        <w:numPr>
          <w:ilvl w:val="0"/>
          <w:numId w:val="11"/>
        </w:numPr>
        <w:jc w:val="both"/>
        <w:rPr>
          <w:rFonts w:cstheme="minorHAnsi"/>
        </w:rPr>
      </w:pPr>
      <w:r w:rsidRPr="00E30AC6">
        <w:rPr>
          <w:rFonts w:cstheme="minorHAnsi"/>
        </w:rPr>
        <w:t>All users of the above systems (e.g. employees, contractors and visitors)</w:t>
      </w:r>
    </w:p>
    <w:p w14:paraId="4FDA5CE0" w14:textId="77777777" w:rsidR="00E30AC6" w:rsidRPr="00E30AC6" w:rsidRDefault="0020692E" w:rsidP="00E30AC6">
      <w:pPr>
        <w:pStyle w:val="ListParagraph"/>
        <w:numPr>
          <w:ilvl w:val="0"/>
          <w:numId w:val="11"/>
        </w:numPr>
        <w:jc w:val="both"/>
        <w:rPr>
          <w:rFonts w:cstheme="minorHAnsi"/>
        </w:rPr>
      </w:pPr>
      <w:r w:rsidRPr="00E30AC6">
        <w:rPr>
          <w:rFonts w:cstheme="minorHAnsi"/>
        </w:rPr>
        <w:t>All providers of IT goods and services</w:t>
      </w:r>
    </w:p>
    <w:p w14:paraId="2B5E1FE7" w14:textId="77777777" w:rsidR="00E30AC6" w:rsidRPr="00E30AC6" w:rsidRDefault="0020692E" w:rsidP="00E30AC6">
      <w:pPr>
        <w:pStyle w:val="ListParagraph"/>
        <w:numPr>
          <w:ilvl w:val="0"/>
          <w:numId w:val="11"/>
        </w:numPr>
        <w:jc w:val="both"/>
        <w:rPr>
          <w:rFonts w:cstheme="minorHAnsi"/>
        </w:rPr>
      </w:pPr>
      <w:r w:rsidRPr="00E30AC6">
        <w:rPr>
          <w:rFonts w:cstheme="minorHAnsi"/>
        </w:rPr>
        <w:t xml:space="preserve">All locations from which the </w:t>
      </w:r>
      <w:proofErr w:type="spellStart"/>
      <w:r w:rsidRPr="00E30AC6">
        <w:rPr>
          <w:rFonts w:cstheme="minorHAnsi"/>
        </w:rPr>
        <w:t>organisation</w:t>
      </w:r>
      <w:proofErr w:type="spellEnd"/>
      <w:r w:rsidRPr="00E30AC6">
        <w:rPr>
          <w:rFonts w:cstheme="minorHAnsi"/>
        </w:rPr>
        <w:t xml:space="preserve"> conducts business operations</w:t>
      </w:r>
    </w:p>
    <w:p w14:paraId="37E60C14" w14:textId="7DB55390" w:rsidR="00E30AC6" w:rsidRDefault="0020692E" w:rsidP="00E30AC6">
      <w:pPr>
        <w:pStyle w:val="ListParagraph"/>
        <w:numPr>
          <w:ilvl w:val="0"/>
          <w:numId w:val="11"/>
        </w:numPr>
        <w:jc w:val="both"/>
        <w:rPr>
          <w:rFonts w:cstheme="minorHAnsi"/>
        </w:rPr>
      </w:pPr>
      <w:r w:rsidRPr="00E30AC6">
        <w:rPr>
          <w:rFonts w:cstheme="minorHAnsi"/>
        </w:rPr>
        <w:t>All participants in the supply chain</w:t>
      </w:r>
    </w:p>
    <w:p w14:paraId="232D520E" w14:textId="0CE5A15D" w:rsidR="00E30AC6" w:rsidRDefault="00E30AC6" w:rsidP="00E30AC6">
      <w:pPr>
        <w:pStyle w:val="Heading1"/>
      </w:pPr>
      <w:bookmarkStart w:id="3" w:name="_Toc17202915"/>
      <w:r>
        <w:t>Approach</w:t>
      </w:r>
      <w:bookmarkEnd w:id="3"/>
    </w:p>
    <w:p w14:paraId="7B778214" w14:textId="5CD4E723" w:rsidR="00500FCB" w:rsidRDefault="00500FCB" w:rsidP="00500FCB">
      <w:pPr>
        <w:jc w:val="both"/>
        <w:rPr>
          <w:rFonts w:cstheme="minorHAnsi"/>
        </w:rPr>
      </w:pPr>
      <w:proofErr w:type="gramStart"/>
      <w:r w:rsidRPr="00670F61">
        <w:rPr>
          <w:rFonts w:cstheme="minorHAnsi"/>
        </w:rPr>
        <w:t>In order to</w:t>
      </w:r>
      <w:proofErr w:type="gramEnd"/>
      <w:r w:rsidRPr="00670F61">
        <w:rPr>
          <w:rFonts w:cstheme="minorHAnsi"/>
        </w:rPr>
        <w:t xml:space="preserve"> provide a structured approach to Cyber Security, </w:t>
      </w:r>
      <w:r w:rsidRPr="002406B3">
        <w:rPr>
          <w:rFonts w:cstheme="minorHAnsi"/>
          <w:b/>
        </w:rPr>
        <w:t>[Business Name]</w:t>
      </w:r>
      <w:r w:rsidRPr="00670F61">
        <w:rPr>
          <w:rFonts w:cstheme="minorHAnsi"/>
        </w:rPr>
        <w:t xml:space="preserve"> have chosen to align to the </w:t>
      </w:r>
      <w:r w:rsidR="0016483E">
        <w:rPr>
          <w:rFonts w:cstheme="minorHAnsi"/>
        </w:rPr>
        <w:t>CIS Controls</w:t>
      </w:r>
      <w:r w:rsidRPr="00670F61">
        <w:rPr>
          <w:rFonts w:cstheme="minorHAnsi"/>
        </w:rPr>
        <w:t xml:space="preserve">. The </w:t>
      </w:r>
      <w:r w:rsidR="0016483E">
        <w:rPr>
          <w:rFonts w:cstheme="minorHAnsi"/>
        </w:rPr>
        <w:t xml:space="preserve">CIS Controls </w:t>
      </w:r>
      <w:r w:rsidRPr="00670F61">
        <w:rPr>
          <w:rFonts w:cstheme="minorHAnsi"/>
        </w:rPr>
        <w:t xml:space="preserve">will enable </w:t>
      </w:r>
      <w:r w:rsidR="0016483E" w:rsidRPr="002406B3">
        <w:rPr>
          <w:rFonts w:cstheme="minorHAnsi"/>
          <w:b/>
        </w:rPr>
        <w:t>[Business Name]</w:t>
      </w:r>
      <w:r w:rsidRPr="00670F61">
        <w:rPr>
          <w:rFonts w:cstheme="minorHAnsi"/>
        </w:rPr>
        <w:t xml:space="preserve">to </w:t>
      </w:r>
      <w:proofErr w:type="spellStart"/>
      <w:r w:rsidRPr="00670F61">
        <w:rPr>
          <w:rFonts w:cstheme="minorHAnsi"/>
        </w:rPr>
        <w:t>utilise</w:t>
      </w:r>
      <w:proofErr w:type="spellEnd"/>
      <w:r w:rsidRPr="00670F61">
        <w:rPr>
          <w:rFonts w:cstheme="minorHAnsi"/>
        </w:rPr>
        <w:t xml:space="preserve"> this framework to implement security initiatives in a structured manner and provide a solid foundation in which to build upon.</w:t>
      </w:r>
    </w:p>
    <w:p w14:paraId="137E1EE0" w14:textId="77777777" w:rsidR="00E74043" w:rsidRDefault="00EB5CAF" w:rsidP="00F85E47">
      <w:pPr>
        <w:jc w:val="both"/>
        <w:rPr>
          <w:rFonts w:cstheme="minorHAnsi"/>
        </w:rPr>
      </w:pPr>
      <w:r>
        <w:rPr>
          <w:rFonts w:cstheme="minorHAnsi"/>
        </w:rPr>
        <w:t xml:space="preserve">The CIS Controls are broken up in to three categories. </w:t>
      </w:r>
      <w:r w:rsidRPr="00EB5CAF">
        <w:rPr>
          <w:rFonts w:cstheme="minorHAnsi"/>
          <w:b/>
        </w:rPr>
        <w:t>Basic</w:t>
      </w:r>
      <w:r>
        <w:rPr>
          <w:rFonts w:cstheme="minorHAnsi"/>
        </w:rPr>
        <w:t xml:space="preserve">, </w:t>
      </w:r>
      <w:r w:rsidRPr="00EB5CAF">
        <w:rPr>
          <w:rFonts w:cstheme="minorHAnsi"/>
          <w:b/>
        </w:rPr>
        <w:t>Foundational</w:t>
      </w:r>
      <w:r>
        <w:rPr>
          <w:rFonts w:cstheme="minorHAnsi"/>
        </w:rPr>
        <w:t xml:space="preserve"> and </w:t>
      </w:r>
      <w:proofErr w:type="spellStart"/>
      <w:r w:rsidRPr="00EB5CAF">
        <w:rPr>
          <w:rFonts w:cstheme="minorHAnsi"/>
          <w:b/>
        </w:rPr>
        <w:t>Organisational</w:t>
      </w:r>
      <w:proofErr w:type="spellEnd"/>
      <w:r w:rsidR="00F85E47">
        <w:rPr>
          <w:rFonts w:cstheme="minorHAnsi"/>
          <w:b/>
        </w:rPr>
        <w:t xml:space="preserve">. </w:t>
      </w:r>
      <w:r w:rsidR="00F85E47" w:rsidRPr="00F85E47">
        <w:rPr>
          <w:rFonts w:cstheme="minorHAnsi"/>
        </w:rPr>
        <w:t xml:space="preserve">Historically the CIS Controls </w:t>
      </w:r>
      <w:proofErr w:type="spellStart"/>
      <w:r w:rsidR="00F85E47" w:rsidRPr="00F85E47">
        <w:rPr>
          <w:rFonts w:cstheme="minorHAnsi"/>
        </w:rPr>
        <w:t>utili</w:t>
      </w:r>
      <w:r w:rsidR="00F85E47">
        <w:rPr>
          <w:rFonts w:cstheme="minorHAnsi"/>
        </w:rPr>
        <w:t>s</w:t>
      </w:r>
      <w:r w:rsidR="00F85E47" w:rsidRPr="00F85E47">
        <w:rPr>
          <w:rFonts w:cstheme="minorHAnsi"/>
        </w:rPr>
        <w:t>ed</w:t>
      </w:r>
      <w:proofErr w:type="spellEnd"/>
      <w:r w:rsidR="00F85E47" w:rsidRPr="00F85E47">
        <w:rPr>
          <w:rFonts w:cstheme="minorHAnsi"/>
        </w:rPr>
        <w:t xml:space="preserve"> the order of the Controls as a means of focusing an</w:t>
      </w:r>
      <w:r w:rsidR="00F85E47">
        <w:rPr>
          <w:rFonts w:cstheme="minorHAnsi"/>
        </w:rPr>
        <w:t xml:space="preserve"> </w:t>
      </w:r>
      <w:r w:rsidR="00F85E47" w:rsidRPr="00F85E47">
        <w:rPr>
          <w:rFonts w:cstheme="minorHAnsi"/>
        </w:rPr>
        <w:t>organization’s cybersecurity activities, resulting in a subset of the first six CIS Controls referred</w:t>
      </w:r>
      <w:r w:rsidR="00E74043">
        <w:rPr>
          <w:rFonts w:cstheme="minorHAnsi"/>
        </w:rPr>
        <w:t xml:space="preserve"> </w:t>
      </w:r>
      <w:r w:rsidR="00F85E47" w:rsidRPr="00F85E47">
        <w:rPr>
          <w:rFonts w:cstheme="minorHAnsi"/>
        </w:rPr>
        <w:t>to as cyber hygiene. However, many of the practices found within the CIS cyber hygiene control</w:t>
      </w:r>
      <w:r w:rsidR="00E74043">
        <w:rPr>
          <w:rFonts w:cstheme="minorHAnsi"/>
        </w:rPr>
        <w:t xml:space="preserve"> </w:t>
      </w:r>
      <w:r w:rsidR="00F85E47" w:rsidRPr="00F85E47">
        <w:rPr>
          <w:rFonts w:cstheme="minorHAnsi"/>
        </w:rPr>
        <w:t xml:space="preserve">set can be difficult for </w:t>
      </w:r>
      <w:proofErr w:type="spellStart"/>
      <w:r w:rsidR="00F85E47" w:rsidRPr="00F85E47">
        <w:rPr>
          <w:rFonts w:cstheme="minorHAnsi"/>
        </w:rPr>
        <w:t>organi</w:t>
      </w:r>
      <w:r w:rsidR="00E74043">
        <w:rPr>
          <w:rFonts w:cstheme="minorHAnsi"/>
        </w:rPr>
        <w:t>s</w:t>
      </w:r>
      <w:r w:rsidR="00F85E47" w:rsidRPr="00F85E47">
        <w:rPr>
          <w:rFonts w:cstheme="minorHAnsi"/>
        </w:rPr>
        <w:t>ations</w:t>
      </w:r>
      <w:proofErr w:type="spellEnd"/>
      <w:r w:rsidR="00F85E47" w:rsidRPr="00F85E47">
        <w:rPr>
          <w:rFonts w:cstheme="minorHAnsi"/>
        </w:rPr>
        <w:t xml:space="preserve"> with limited resources to implement. </w:t>
      </w:r>
    </w:p>
    <w:p w14:paraId="0E363D58" w14:textId="3EA0980B" w:rsidR="00FF2E8B" w:rsidRDefault="00F85E47" w:rsidP="00F85E47">
      <w:pPr>
        <w:jc w:val="both"/>
        <w:rPr>
          <w:rFonts w:cstheme="minorHAnsi"/>
        </w:rPr>
      </w:pPr>
      <w:r w:rsidRPr="00F85E47">
        <w:rPr>
          <w:rFonts w:cstheme="minorHAnsi"/>
        </w:rPr>
        <w:t>This highlighted a</w:t>
      </w:r>
      <w:r w:rsidR="00FF2E8B">
        <w:rPr>
          <w:rFonts w:cstheme="minorHAnsi"/>
        </w:rPr>
        <w:t xml:space="preserve"> </w:t>
      </w:r>
      <w:r w:rsidRPr="00F85E47">
        <w:rPr>
          <w:rFonts w:cstheme="minorHAnsi"/>
        </w:rPr>
        <w:t>need for a collection of best practices focused on balancing resource constraints and effective</w:t>
      </w:r>
      <w:r w:rsidR="00FF2E8B">
        <w:rPr>
          <w:rFonts w:cstheme="minorHAnsi"/>
        </w:rPr>
        <w:t xml:space="preserve"> </w:t>
      </w:r>
      <w:r w:rsidRPr="00F85E47">
        <w:rPr>
          <w:rFonts w:cstheme="minorHAnsi"/>
        </w:rPr>
        <w:t xml:space="preserve">risk mitigation. As a result, CIS recommends the following new guidance to </w:t>
      </w:r>
      <w:proofErr w:type="spellStart"/>
      <w:r w:rsidRPr="00F85E47">
        <w:rPr>
          <w:rFonts w:cstheme="minorHAnsi"/>
        </w:rPr>
        <w:t>prioriti</w:t>
      </w:r>
      <w:r w:rsidR="00FF2E8B">
        <w:rPr>
          <w:rFonts w:cstheme="minorHAnsi"/>
        </w:rPr>
        <w:t>s</w:t>
      </w:r>
      <w:r w:rsidRPr="00F85E47">
        <w:rPr>
          <w:rFonts w:cstheme="minorHAnsi"/>
        </w:rPr>
        <w:t>e</w:t>
      </w:r>
      <w:proofErr w:type="spellEnd"/>
      <w:r w:rsidRPr="00F85E47">
        <w:rPr>
          <w:rFonts w:cstheme="minorHAnsi"/>
        </w:rPr>
        <w:t xml:space="preserve"> CIS Control</w:t>
      </w:r>
      <w:r w:rsidR="0055260A">
        <w:rPr>
          <w:rFonts w:cstheme="minorHAnsi"/>
        </w:rPr>
        <w:t xml:space="preserve"> </w:t>
      </w:r>
      <w:proofErr w:type="spellStart"/>
      <w:r w:rsidRPr="00F85E47">
        <w:rPr>
          <w:rFonts w:cstheme="minorHAnsi"/>
        </w:rPr>
        <w:t>utili</w:t>
      </w:r>
      <w:r w:rsidR="0055260A">
        <w:rPr>
          <w:rFonts w:cstheme="minorHAnsi"/>
        </w:rPr>
        <w:t>s</w:t>
      </w:r>
      <w:r w:rsidRPr="00F85E47">
        <w:rPr>
          <w:rFonts w:cstheme="minorHAnsi"/>
        </w:rPr>
        <w:t>ation</w:t>
      </w:r>
      <w:proofErr w:type="spellEnd"/>
      <w:r w:rsidRPr="00F85E47">
        <w:rPr>
          <w:rFonts w:cstheme="minorHAnsi"/>
        </w:rPr>
        <w:t>, known as CIS Controls Implementation Groups</w:t>
      </w:r>
      <w:r w:rsidR="00935D32">
        <w:rPr>
          <w:rFonts w:cstheme="minorHAnsi"/>
        </w:rPr>
        <w:t xml:space="preserve"> (IG)</w:t>
      </w:r>
      <w:r w:rsidRPr="00F85E47">
        <w:rPr>
          <w:rFonts w:cstheme="minorHAnsi"/>
        </w:rPr>
        <w:t>.</w:t>
      </w:r>
      <w:r w:rsidR="00935D32">
        <w:rPr>
          <w:rFonts w:cstheme="minorHAnsi"/>
        </w:rPr>
        <w:t xml:space="preserve"> The </w:t>
      </w:r>
      <w:r w:rsidR="00C76F6D">
        <w:rPr>
          <w:rFonts w:cstheme="minorHAnsi"/>
        </w:rPr>
        <w:t xml:space="preserve">IG groups are broken down in to </w:t>
      </w:r>
      <w:r w:rsidR="00990CAD">
        <w:rPr>
          <w:rFonts w:cstheme="minorHAnsi"/>
        </w:rPr>
        <w:t xml:space="preserve">three groups and are determined based on resource availability, </w:t>
      </w:r>
      <w:r w:rsidR="002407AB">
        <w:rPr>
          <w:rFonts w:cstheme="minorHAnsi"/>
        </w:rPr>
        <w:t>budget and capability.</w:t>
      </w:r>
    </w:p>
    <w:p w14:paraId="1336A6C1" w14:textId="6AA5F196" w:rsidR="00A00934" w:rsidRDefault="00BB7849" w:rsidP="00F85E47">
      <w:pPr>
        <w:jc w:val="both"/>
        <w:rPr>
          <w:rFonts w:cstheme="minorHAnsi"/>
        </w:rPr>
      </w:pPr>
      <w:r w:rsidRPr="00BB7849">
        <w:rPr>
          <w:rFonts w:cstheme="minorHAnsi"/>
          <w:b/>
        </w:rPr>
        <w:lastRenderedPageBreak/>
        <w:t>[</w:t>
      </w:r>
      <w:r w:rsidRPr="002406B3">
        <w:rPr>
          <w:rFonts w:cstheme="minorHAnsi"/>
          <w:b/>
        </w:rPr>
        <w:t>Business Name]</w:t>
      </w:r>
      <w:r w:rsidRPr="00BB7849">
        <w:rPr>
          <w:rFonts w:cstheme="minorHAnsi"/>
        </w:rPr>
        <w:t xml:space="preserve"> will undertake </w:t>
      </w:r>
      <w:r>
        <w:rPr>
          <w:rFonts w:cstheme="minorHAnsi"/>
        </w:rPr>
        <w:t xml:space="preserve">alignment to CIS Controls </w:t>
      </w:r>
      <w:r w:rsidR="00A00934">
        <w:rPr>
          <w:rFonts w:cstheme="minorHAnsi"/>
        </w:rPr>
        <w:t xml:space="preserve">by implementing the controls outlined within Implementation Group 1. This approach will provide a </w:t>
      </w:r>
      <w:r w:rsidR="00DB6A1B">
        <w:rPr>
          <w:rFonts w:cstheme="minorHAnsi"/>
        </w:rPr>
        <w:t xml:space="preserve">solid foundation in which to build upon and once completed, </w:t>
      </w:r>
      <w:r w:rsidR="00B930A7" w:rsidRPr="00BB7849">
        <w:rPr>
          <w:rFonts w:cstheme="minorHAnsi"/>
          <w:b/>
        </w:rPr>
        <w:t>[</w:t>
      </w:r>
      <w:r w:rsidR="00B930A7" w:rsidRPr="002406B3">
        <w:rPr>
          <w:rFonts w:cstheme="minorHAnsi"/>
          <w:b/>
        </w:rPr>
        <w:t>Business Name]</w:t>
      </w:r>
      <w:r w:rsidR="00B930A7">
        <w:rPr>
          <w:rFonts w:cstheme="minorHAnsi"/>
          <w:b/>
        </w:rPr>
        <w:t xml:space="preserve"> </w:t>
      </w:r>
      <w:r w:rsidR="00B930A7" w:rsidRPr="00C8008E">
        <w:rPr>
          <w:rFonts w:cstheme="minorHAnsi"/>
        </w:rPr>
        <w:t xml:space="preserve">will begin implementing the controls </w:t>
      </w:r>
      <w:r w:rsidR="00C8008E" w:rsidRPr="00C8008E">
        <w:rPr>
          <w:rFonts w:cstheme="minorHAnsi"/>
        </w:rPr>
        <w:t>outlined within Implementation Group 2 and then Implementation Group 3.</w:t>
      </w:r>
    </w:p>
    <w:p w14:paraId="7B31E573" w14:textId="20A82549" w:rsidR="00A21406" w:rsidRDefault="00A21406" w:rsidP="00A21406">
      <w:pPr>
        <w:jc w:val="center"/>
        <w:rPr>
          <w:rFonts w:cstheme="minorHAnsi"/>
        </w:rPr>
      </w:pPr>
      <w:r>
        <w:rPr>
          <w:noProof/>
        </w:rPr>
        <w:drawing>
          <wp:inline distT="0" distB="0" distL="0" distR="0" wp14:anchorId="6DAB2746" wp14:editId="5A0EACC0">
            <wp:extent cx="2885704" cy="2687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268" cy="2710166"/>
                    </a:xfrm>
                    <a:prstGeom prst="rect">
                      <a:avLst/>
                    </a:prstGeom>
                    <a:noFill/>
                    <a:ln>
                      <a:noFill/>
                    </a:ln>
                  </pic:spPr>
                </pic:pic>
              </a:graphicData>
            </a:graphic>
          </wp:inline>
        </w:drawing>
      </w:r>
    </w:p>
    <w:p w14:paraId="0FB53B73" w14:textId="033323A5" w:rsidR="007B3DF7" w:rsidRPr="00E30AC6" w:rsidRDefault="00495C7D" w:rsidP="00495C7D">
      <w:pPr>
        <w:jc w:val="both"/>
      </w:pPr>
      <w:r>
        <w:rPr>
          <w:rFonts w:cstheme="minorHAnsi"/>
        </w:rPr>
        <w:t xml:space="preserve">The below diagram highlights the journey </w:t>
      </w:r>
      <w:r w:rsidRPr="00BB7849">
        <w:rPr>
          <w:rFonts w:cstheme="minorHAnsi"/>
          <w:b/>
        </w:rPr>
        <w:t>[</w:t>
      </w:r>
      <w:r w:rsidRPr="002406B3">
        <w:rPr>
          <w:rFonts w:cstheme="minorHAnsi"/>
          <w:b/>
        </w:rPr>
        <w:t>Business Name]</w:t>
      </w:r>
      <w:r w:rsidRPr="0016483E">
        <w:rPr>
          <w:rFonts w:cstheme="minorHAnsi"/>
        </w:rPr>
        <w:t xml:space="preserve"> </w:t>
      </w:r>
      <w:r>
        <w:rPr>
          <w:rFonts w:cstheme="minorHAnsi"/>
        </w:rPr>
        <w:t>will need to undertake and the core components of the CIS Controls which align to with the objective to move from its “current state” to its “desired state”</w:t>
      </w:r>
    </w:p>
    <w:p w14:paraId="3053B752" w14:textId="218C9BA4" w:rsidR="00E30AC6" w:rsidRDefault="007B3DF7" w:rsidP="00E30AC6">
      <w:pPr>
        <w:jc w:val="both"/>
        <w:rPr>
          <w:rFonts w:cstheme="minorHAnsi"/>
        </w:rPr>
      </w:pPr>
      <w:r>
        <w:rPr>
          <w:noProof/>
        </w:rPr>
        <w:drawing>
          <wp:inline distT="0" distB="0" distL="0" distR="0" wp14:anchorId="67C485E6" wp14:editId="509A85D1">
            <wp:extent cx="5943600" cy="35221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22168"/>
                    </a:xfrm>
                    <a:prstGeom prst="rect">
                      <a:avLst/>
                    </a:prstGeom>
                    <a:noFill/>
                    <a:ln>
                      <a:noFill/>
                    </a:ln>
                  </pic:spPr>
                </pic:pic>
              </a:graphicData>
            </a:graphic>
          </wp:inline>
        </w:drawing>
      </w:r>
    </w:p>
    <w:p w14:paraId="224BEF2B" w14:textId="2DCABECC" w:rsidR="007B3DF7" w:rsidRDefault="007B3DF7" w:rsidP="007B3DF7">
      <w:pPr>
        <w:jc w:val="center"/>
        <w:rPr>
          <w:rFonts w:cstheme="minorHAnsi"/>
        </w:rPr>
      </w:pPr>
    </w:p>
    <w:p w14:paraId="56067133" w14:textId="3A7F0FD4" w:rsidR="00C61AEA" w:rsidRDefault="00C61AEA" w:rsidP="001B6346">
      <w:pPr>
        <w:pStyle w:val="Heading2"/>
      </w:pPr>
      <w:bookmarkStart w:id="4" w:name="_Toc17202916"/>
      <w:r>
        <w:lastRenderedPageBreak/>
        <w:t>Basic Controls</w:t>
      </w:r>
      <w:bookmarkEnd w:id="4"/>
    </w:p>
    <w:p w14:paraId="378F1201" w14:textId="4F4B0C50" w:rsidR="00266A74" w:rsidRPr="00285523" w:rsidRDefault="00044A72" w:rsidP="00BF71A3">
      <w:pPr>
        <w:pStyle w:val="Heading3"/>
        <w:rPr>
          <w:b/>
        </w:rPr>
      </w:pPr>
      <w:bookmarkStart w:id="5" w:name="_Toc17202917"/>
      <w:r w:rsidRPr="00285523">
        <w:rPr>
          <w:b/>
        </w:rPr>
        <w:t>CIS Control 1: Inventory and Control of Hardware Assets</w:t>
      </w:r>
      <w:bookmarkEnd w:id="5"/>
    </w:p>
    <w:p w14:paraId="0D2433A7" w14:textId="447776DB" w:rsidR="00044A72" w:rsidRDefault="00923E6E" w:rsidP="00923E6E">
      <w:r>
        <w:t xml:space="preserve">Actively manage (inventory, track, and correct) all hardware devices on the network so that only authorised devices are given access, and </w:t>
      </w:r>
      <w:proofErr w:type="spellStart"/>
      <w:r>
        <w:t>unauthorised</w:t>
      </w:r>
      <w:proofErr w:type="spellEnd"/>
      <w:r>
        <w:t xml:space="preserve"> and unmanaged devices are found and prevented from gaining access.</w:t>
      </w:r>
    </w:p>
    <w:p w14:paraId="361785F4" w14:textId="130C81FC" w:rsidR="0094206A" w:rsidRPr="003E6700" w:rsidRDefault="0094206A" w:rsidP="00923E6E">
      <w:r w:rsidRPr="00285523">
        <w:rPr>
          <w:rFonts w:cstheme="minorHAnsi"/>
          <w:b/>
        </w:rPr>
        <w:t>[Business Name]</w:t>
      </w:r>
      <w:r w:rsidRPr="003E6700">
        <w:rPr>
          <w:rFonts w:cstheme="minorHAnsi"/>
        </w:rPr>
        <w:t xml:space="preserve"> </w:t>
      </w:r>
      <w:r w:rsidR="00130B6F">
        <w:rPr>
          <w:rFonts w:cstheme="minorHAnsi"/>
        </w:rPr>
        <w:t>will initially implement IG1 sub-control</w:t>
      </w:r>
      <w:r w:rsidR="003E6700" w:rsidRPr="003E6700">
        <w:rPr>
          <w:rFonts w:cstheme="minorHAnsi"/>
        </w:rPr>
        <w:t xml:space="preserve"> 1.4 and 1.6</w:t>
      </w:r>
    </w:p>
    <w:p w14:paraId="36FDDC39" w14:textId="614954B2" w:rsidR="00D46FD2" w:rsidRDefault="00D46FD2" w:rsidP="00923E6E">
      <w:r>
        <w:rPr>
          <w:noProof/>
        </w:rPr>
        <w:drawing>
          <wp:inline distT="0" distB="0" distL="0" distR="0" wp14:anchorId="0109BA0D" wp14:editId="0A674E66">
            <wp:extent cx="5943600" cy="4712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12335"/>
                    </a:xfrm>
                    <a:prstGeom prst="rect">
                      <a:avLst/>
                    </a:prstGeom>
                  </pic:spPr>
                </pic:pic>
              </a:graphicData>
            </a:graphic>
          </wp:inline>
        </w:drawing>
      </w:r>
    </w:p>
    <w:p w14:paraId="1E599A8E" w14:textId="77777777" w:rsidR="001C013D" w:rsidRDefault="001C013D" w:rsidP="00497EEF"/>
    <w:p w14:paraId="652AD429" w14:textId="77777777" w:rsidR="001C013D" w:rsidRDefault="001C013D" w:rsidP="00497EEF"/>
    <w:p w14:paraId="7E93D930" w14:textId="77777777" w:rsidR="001C013D" w:rsidRDefault="001C013D" w:rsidP="00497EEF"/>
    <w:p w14:paraId="5DB8B99B" w14:textId="77777777" w:rsidR="001C013D" w:rsidRDefault="001C013D" w:rsidP="00497EEF"/>
    <w:p w14:paraId="4F932AAD" w14:textId="77777777" w:rsidR="001C013D" w:rsidRDefault="001C013D" w:rsidP="00497EEF"/>
    <w:p w14:paraId="2F1E05E6" w14:textId="77777777" w:rsidR="001C013D" w:rsidRDefault="001C013D" w:rsidP="00497EEF"/>
    <w:p w14:paraId="5FF223C6" w14:textId="77777777" w:rsidR="001C013D" w:rsidRDefault="001C013D" w:rsidP="00497EEF"/>
    <w:p w14:paraId="24E501AF" w14:textId="2DD50373" w:rsidR="00497EEF" w:rsidRPr="00285523" w:rsidRDefault="00497EEF" w:rsidP="00BF71A3">
      <w:pPr>
        <w:pStyle w:val="Heading3"/>
        <w:rPr>
          <w:b/>
        </w:rPr>
      </w:pPr>
      <w:bookmarkStart w:id="6" w:name="_Toc17202918"/>
      <w:r w:rsidRPr="00285523">
        <w:rPr>
          <w:b/>
        </w:rPr>
        <w:lastRenderedPageBreak/>
        <w:t>CIS Control 2: Inventory and Control of Software Assets</w:t>
      </w:r>
      <w:bookmarkEnd w:id="6"/>
    </w:p>
    <w:p w14:paraId="55431478" w14:textId="1D6796BE" w:rsidR="003E6700" w:rsidRDefault="001C013D" w:rsidP="001C013D">
      <w:r>
        <w:t xml:space="preserve">Actively manage (inventory, track, and correct) all software on the network so that only authorised software is installed and can execute, and that all </w:t>
      </w:r>
      <w:proofErr w:type="spellStart"/>
      <w:r>
        <w:t>unauthorised</w:t>
      </w:r>
      <w:proofErr w:type="spellEnd"/>
      <w:r>
        <w:t xml:space="preserve"> and unmanaged software is found and prevented from installation or execution.</w:t>
      </w:r>
    </w:p>
    <w:p w14:paraId="2A0EC985" w14:textId="68776339" w:rsidR="00285523" w:rsidRDefault="00285523" w:rsidP="001C013D">
      <w:r w:rsidRPr="00285523">
        <w:rPr>
          <w:rFonts w:cstheme="minorHAnsi"/>
          <w:b/>
        </w:rPr>
        <w:t>[Business Name]</w:t>
      </w:r>
      <w:r w:rsidRPr="003E6700">
        <w:rPr>
          <w:rFonts w:cstheme="minorHAnsi"/>
        </w:rPr>
        <w:t xml:space="preserve"> </w:t>
      </w:r>
      <w:r w:rsidR="00130B6F">
        <w:rPr>
          <w:rFonts w:cstheme="minorHAnsi"/>
        </w:rPr>
        <w:t>will initially implement IG1 sub-control</w:t>
      </w:r>
      <w:r w:rsidRPr="003E6700">
        <w:rPr>
          <w:rFonts w:cstheme="minorHAnsi"/>
        </w:rPr>
        <w:t xml:space="preserve"> </w:t>
      </w:r>
      <w:r>
        <w:rPr>
          <w:rFonts w:cstheme="minorHAnsi"/>
        </w:rPr>
        <w:t>2</w:t>
      </w:r>
      <w:r w:rsidRPr="003E6700">
        <w:rPr>
          <w:rFonts w:cstheme="minorHAnsi"/>
        </w:rPr>
        <w:t>.</w:t>
      </w:r>
      <w:r>
        <w:rPr>
          <w:rFonts w:cstheme="minorHAnsi"/>
        </w:rPr>
        <w:t xml:space="preserve">1, </w:t>
      </w:r>
      <w:r w:rsidR="00D826B8">
        <w:rPr>
          <w:rFonts w:cstheme="minorHAnsi"/>
        </w:rPr>
        <w:t>2.2</w:t>
      </w:r>
      <w:r w:rsidRPr="003E6700">
        <w:rPr>
          <w:rFonts w:cstheme="minorHAnsi"/>
        </w:rPr>
        <w:t xml:space="preserve"> and </w:t>
      </w:r>
      <w:r w:rsidR="00D826B8">
        <w:rPr>
          <w:rFonts w:cstheme="minorHAnsi"/>
        </w:rPr>
        <w:t>2</w:t>
      </w:r>
      <w:r w:rsidRPr="003E6700">
        <w:rPr>
          <w:rFonts w:cstheme="minorHAnsi"/>
        </w:rPr>
        <w:t>.6</w:t>
      </w:r>
    </w:p>
    <w:p w14:paraId="6F819D81" w14:textId="0474D598" w:rsidR="001C013D" w:rsidRDefault="00285523" w:rsidP="001C013D">
      <w:r>
        <w:rPr>
          <w:noProof/>
        </w:rPr>
        <w:drawing>
          <wp:inline distT="0" distB="0" distL="0" distR="0" wp14:anchorId="4176267F" wp14:editId="6E342A7C">
            <wp:extent cx="5943600" cy="5532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32120"/>
                    </a:xfrm>
                    <a:prstGeom prst="rect">
                      <a:avLst/>
                    </a:prstGeom>
                  </pic:spPr>
                </pic:pic>
              </a:graphicData>
            </a:graphic>
          </wp:inline>
        </w:drawing>
      </w:r>
    </w:p>
    <w:p w14:paraId="1132E164" w14:textId="67FD8381" w:rsidR="00D826B8" w:rsidRDefault="00D826B8" w:rsidP="001C013D"/>
    <w:p w14:paraId="03AAE553" w14:textId="261FEDAF" w:rsidR="00D826B8" w:rsidRDefault="00D826B8" w:rsidP="001C013D"/>
    <w:p w14:paraId="31EE285E" w14:textId="43CBFEB9" w:rsidR="00D826B8" w:rsidRDefault="00D826B8" w:rsidP="001C013D"/>
    <w:p w14:paraId="03F7C951" w14:textId="4BE00E41" w:rsidR="00D826B8" w:rsidRDefault="00D826B8" w:rsidP="001C013D"/>
    <w:p w14:paraId="6D8FAA01" w14:textId="0863D58B" w:rsidR="00D826B8" w:rsidRDefault="00D826B8" w:rsidP="001C013D"/>
    <w:p w14:paraId="7E6F2175" w14:textId="6C286425" w:rsidR="00D826B8" w:rsidRPr="00285523" w:rsidRDefault="00D826B8" w:rsidP="00BF71A3">
      <w:pPr>
        <w:pStyle w:val="Heading3"/>
        <w:rPr>
          <w:b/>
        </w:rPr>
      </w:pPr>
      <w:bookmarkStart w:id="7" w:name="_Toc17202919"/>
      <w:r w:rsidRPr="00285523">
        <w:rPr>
          <w:b/>
        </w:rPr>
        <w:lastRenderedPageBreak/>
        <w:t xml:space="preserve">CIS Control </w:t>
      </w:r>
      <w:r w:rsidR="001B17A4">
        <w:rPr>
          <w:b/>
        </w:rPr>
        <w:t>3</w:t>
      </w:r>
      <w:r w:rsidRPr="00285523">
        <w:rPr>
          <w:b/>
        </w:rPr>
        <w:t xml:space="preserve">: </w:t>
      </w:r>
      <w:r w:rsidR="001B17A4">
        <w:rPr>
          <w:b/>
        </w:rPr>
        <w:t>Continuous Vulnerability Management</w:t>
      </w:r>
      <w:bookmarkEnd w:id="7"/>
    </w:p>
    <w:p w14:paraId="08636FAE" w14:textId="2BAA97E3" w:rsidR="00D826B8" w:rsidRDefault="00680669" w:rsidP="00680669">
      <w:r>
        <w:t xml:space="preserve">Continuously acquire, assess, and </w:t>
      </w:r>
      <w:proofErr w:type="gramStart"/>
      <w:r>
        <w:t>take action</w:t>
      </w:r>
      <w:proofErr w:type="gramEnd"/>
      <w:r>
        <w:t xml:space="preserve"> on new information in order to identify vulnerabilities, remediate, and </w:t>
      </w:r>
      <w:proofErr w:type="spellStart"/>
      <w:r>
        <w:t>minimise</w:t>
      </w:r>
      <w:proofErr w:type="spellEnd"/>
      <w:r>
        <w:t xml:space="preserve"> the window of opportunity for attackers.</w:t>
      </w:r>
    </w:p>
    <w:p w14:paraId="69C02885" w14:textId="2636B429" w:rsidR="00D826B8" w:rsidRDefault="00D826B8" w:rsidP="00D826B8">
      <w:r w:rsidRPr="00285523">
        <w:rPr>
          <w:rFonts w:cstheme="minorHAnsi"/>
          <w:b/>
        </w:rPr>
        <w:t>[Business Name]</w:t>
      </w:r>
      <w:r w:rsidRPr="003E6700">
        <w:rPr>
          <w:rFonts w:cstheme="minorHAnsi"/>
        </w:rPr>
        <w:t xml:space="preserve"> </w:t>
      </w:r>
      <w:r w:rsidR="00130B6F">
        <w:rPr>
          <w:rFonts w:cstheme="minorHAnsi"/>
        </w:rPr>
        <w:t>will initially implement IG1 sub-control</w:t>
      </w:r>
      <w:r w:rsidRPr="003E6700">
        <w:rPr>
          <w:rFonts w:cstheme="minorHAnsi"/>
        </w:rPr>
        <w:t xml:space="preserve"> </w:t>
      </w:r>
      <w:r w:rsidR="00F2455C">
        <w:rPr>
          <w:rFonts w:cstheme="minorHAnsi"/>
        </w:rPr>
        <w:t>3</w:t>
      </w:r>
      <w:r>
        <w:rPr>
          <w:rFonts w:cstheme="minorHAnsi"/>
        </w:rPr>
        <w:t>.</w:t>
      </w:r>
      <w:r w:rsidR="00F2455C">
        <w:rPr>
          <w:rFonts w:cstheme="minorHAnsi"/>
        </w:rPr>
        <w:t>4</w:t>
      </w:r>
      <w:r w:rsidRPr="003E6700">
        <w:rPr>
          <w:rFonts w:cstheme="minorHAnsi"/>
        </w:rPr>
        <w:t xml:space="preserve"> and </w:t>
      </w:r>
      <w:r w:rsidR="00E541FB">
        <w:rPr>
          <w:rFonts w:cstheme="minorHAnsi"/>
        </w:rPr>
        <w:t>3</w:t>
      </w:r>
      <w:r w:rsidRPr="003E6700">
        <w:rPr>
          <w:rFonts w:cstheme="minorHAnsi"/>
        </w:rPr>
        <w:t>.</w:t>
      </w:r>
      <w:r w:rsidR="00E541FB">
        <w:rPr>
          <w:rFonts w:cstheme="minorHAnsi"/>
        </w:rPr>
        <w:t>5</w:t>
      </w:r>
    </w:p>
    <w:p w14:paraId="7903E36D" w14:textId="3A40604B" w:rsidR="00D826B8" w:rsidRDefault="00F2455C" w:rsidP="001C013D">
      <w:r>
        <w:rPr>
          <w:noProof/>
        </w:rPr>
        <w:drawing>
          <wp:inline distT="0" distB="0" distL="0" distR="0" wp14:anchorId="7B635C9A" wp14:editId="31533900">
            <wp:extent cx="5943600" cy="403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9235"/>
                    </a:xfrm>
                    <a:prstGeom prst="rect">
                      <a:avLst/>
                    </a:prstGeom>
                  </pic:spPr>
                </pic:pic>
              </a:graphicData>
            </a:graphic>
          </wp:inline>
        </w:drawing>
      </w:r>
    </w:p>
    <w:p w14:paraId="52BB0193" w14:textId="6B38468E" w:rsidR="00E541FB" w:rsidRDefault="00E541FB" w:rsidP="001C013D"/>
    <w:p w14:paraId="68F7B3D7" w14:textId="4F0DDD2A" w:rsidR="00E541FB" w:rsidRDefault="00E541FB" w:rsidP="001C013D"/>
    <w:p w14:paraId="61EA8638" w14:textId="797AD295" w:rsidR="00E541FB" w:rsidRDefault="00E541FB" w:rsidP="001C013D"/>
    <w:p w14:paraId="77EDA84B" w14:textId="043B462E" w:rsidR="00E541FB" w:rsidRDefault="00E541FB" w:rsidP="001C013D"/>
    <w:p w14:paraId="70FFF2EE" w14:textId="4AA3316A" w:rsidR="00E541FB" w:rsidRDefault="00E541FB" w:rsidP="001C013D"/>
    <w:p w14:paraId="71AB8659" w14:textId="6E48A9F7" w:rsidR="00E541FB" w:rsidRDefault="00E541FB" w:rsidP="001C013D"/>
    <w:p w14:paraId="74AD6C60" w14:textId="4E87B35B" w:rsidR="00E541FB" w:rsidRDefault="00E541FB" w:rsidP="001C013D"/>
    <w:p w14:paraId="46F88FE3" w14:textId="6E579F88" w:rsidR="00E541FB" w:rsidRDefault="00E541FB" w:rsidP="001C013D"/>
    <w:p w14:paraId="32902283" w14:textId="7E1976DB" w:rsidR="00E541FB" w:rsidRDefault="00E541FB" w:rsidP="001C013D"/>
    <w:p w14:paraId="31F1B7EE" w14:textId="0A6D2884" w:rsidR="00E541FB" w:rsidRDefault="00E541FB" w:rsidP="001C013D"/>
    <w:p w14:paraId="18B7F51F" w14:textId="1A2D6606" w:rsidR="00E541FB" w:rsidRDefault="00E541FB" w:rsidP="001C013D"/>
    <w:p w14:paraId="274A30CD" w14:textId="3E391487" w:rsidR="00E541FB" w:rsidRPr="00285523" w:rsidRDefault="00E541FB" w:rsidP="00BF71A3">
      <w:pPr>
        <w:pStyle w:val="Heading3"/>
        <w:rPr>
          <w:b/>
        </w:rPr>
      </w:pPr>
      <w:bookmarkStart w:id="8" w:name="_Toc17202920"/>
      <w:r w:rsidRPr="00285523">
        <w:rPr>
          <w:b/>
        </w:rPr>
        <w:lastRenderedPageBreak/>
        <w:t xml:space="preserve">CIS Control </w:t>
      </w:r>
      <w:r w:rsidR="00752101">
        <w:rPr>
          <w:b/>
        </w:rPr>
        <w:t>4</w:t>
      </w:r>
      <w:r w:rsidRPr="00285523">
        <w:rPr>
          <w:b/>
        </w:rPr>
        <w:t xml:space="preserve">: </w:t>
      </w:r>
      <w:r w:rsidR="00752101">
        <w:rPr>
          <w:b/>
        </w:rPr>
        <w:t>Controlled Use of Administrative Privileges</w:t>
      </w:r>
      <w:bookmarkEnd w:id="8"/>
    </w:p>
    <w:p w14:paraId="7B793120" w14:textId="77777777" w:rsidR="0005343C" w:rsidRDefault="0005343C" w:rsidP="0005343C">
      <w:r>
        <w:t>The processes and tools used to track/control/prevent/correct the use, assignment, and configuration of administrative privileges on computers, networks, and applications.</w:t>
      </w:r>
    </w:p>
    <w:p w14:paraId="602EA9E6" w14:textId="71D440E4" w:rsidR="00E541FB" w:rsidRDefault="00E541FB" w:rsidP="0005343C">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sidRPr="003E6700">
        <w:rPr>
          <w:rFonts w:cstheme="minorHAnsi"/>
        </w:rPr>
        <w:t xml:space="preserve"> </w:t>
      </w:r>
      <w:r w:rsidR="00777693">
        <w:rPr>
          <w:rFonts w:cstheme="minorHAnsi"/>
        </w:rPr>
        <w:t>4</w:t>
      </w:r>
      <w:r>
        <w:rPr>
          <w:rFonts w:cstheme="minorHAnsi"/>
        </w:rPr>
        <w:t>.</w:t>
      </w:r>
      <w:r w:rsidR="00777693">
        <w:rPr>
          <w:rFonts w:cstheme="minorHAnsi"/>
        </w:rPr>
        <w:t>2</w:t>
      </w:r>
      <w:r w:rsidRPr="003E6700">
        <w:rPr>
          <w:rFonts w:cstheme="minorHAnsi"/>
        </w:rPr>
        <w:t xml:space="preserve"> and </w:t>
      </w:r>
      <w:r w:rsidR="00777693">
        <w:rPr>
          <w:rFonts w:cstheme="minorHAnsi"/>
        </w:rPr>
        <w:t>4</w:t>
      </w:r>
      <w:r w:rsidRPr="003E6700">
        <w:rPr>
          <w:rFonts w:cstheme="minorHAnsi"/>
        </w:rPr>
        <w:t>.</w:t>
      </w:r>
      <w:r w:rsidR="00777693">
        <w:rPr>
          <w:rFonts w:cstheme="minorHAnsi"/>
        </w:rPr>
        <w:t>3</w:t>
      </w:r>
    </w:p>
    <w:p w14:paraId="5249749C" w14:textId="3F651FDE" w:rsidR="0005343C" w:rsidRDefault="00777693" w:rsidP="0005343C">
      <w:r>
        <w:rPr>
          <w:noProof/>
        </w:rPr>
        <w:drawing>
          <wp:inline distT="0" distB="0" distL="0" distR="0" wp14:anchorId="25846F93" wp14:editId="08DF5A20">
            <wp:extent cx="5943600" cy="531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318125"/>
                    </a:xfrm>
                    <a:prstGeom prst="rect">
                      <a:avLst/>
                    </a:prstGeom>
                  </pic:spPr>
                </pic:pic>
              </a:graphicData>
            </a:graphic>
          </wp:inline>
        </w:drawing>
      </w:r>
    </w:p>
    <w:p w14:paraId="58B80A2F" w14:textId="77777777" w:rsidR="0023567C" w:rsidRDefault="0023567C" w:rsidP="00CD0C05">
      <w:pPr>
        <w:rPr>
          <w:b/>
        </w:rPr>
      </w:pPr>
    </w:p>
    <w:p w14:paraId="634EAEBD" w14:textId="77777777" w:rsidR="0023567C" w:rsidRDefault="0023567C" w:rsidP="00CD0C05">
      <w:pPr>
        <w:rPr>
          <w:b/>
        </w:rPr>
      </w:pPr>
    </w:p>
    <w:p w14:paraId="79046135" w14:textId="77777777" w:rsidR="0023567C" w:rsidRDefault="0023567C" w:rsidP="00CD0C05">
      <w:pPr>
        <w:rPr>
          <w:b/>
        </w:rPr>
      </w:pPr>
    </w:p>
    <w:p w14:paraId="2E059F63" w14:textId="77777777" w:rsidR="0023567C" w:rsidRDefault="0023567C" w:rsidP="00CD0C05">
      <w:pPr>
        <w:rPr>
          <w:b/>
        </w:rPr>
      </w:pPr>
    </w:p>
    <w:p w14:paraId="75DC6A3A" w14:textId="3FC5BC8B" w:rsidR="0023567C" w:rsidRDefault="0023567C" w:rsidP="00CD0C05">
      <w:pPr>
        <w:rPr>
          <w:b/>
        </w:rPr>
      </w:pPr>
    </w:p>
    <w:p w14:paraId="1FDF0979" w14:textId="77777777" w:rsidR="00BF71A3" w:rsidRDefault="00BF71A3" w:rsidP="00CD0C05">
      <w:pPr>
        <w:rPr>
          <w:b/>
        </w:rPr>
      </w:pPr>
    </w:p>
    <w:p w14:paraId="3270A444" w14:textId="28C05728" w:rsidR="00CD0C05" w:rsidRPr="00285523" w:rsidRDefault="00CD0C05" w:rsidP="00BF71A3">
      <w:pPr>
        <w:pStyle w:val="Heading3"/>
        <w:rPr>
          <w:b/>
        </w:rPr>
      </w:pPr>
      <w:bookmarkStart w:id="9" w:name="_Toc17202921"/>
      <w:r w:rsidRPr="00285523">
        <w:rPr>
          <w:b/>
        </w:rPr>
        <w:lastRenderedPageBreak/>
        <w:t xml:space="preserve">CIS Control </w:t>
      </w:r>
      <w:r>
        <w:rPr>
          <w:b/>
        </w:rPr>
        <w:t>5</w:t>
      </w:r>
      <w:r w:rsidRPr="00285523">
        <w:rPr>
          <w:b/>
        </w:rPr>
        <w:t xml:space="preserve">: </w:t>
      </w:r>
      <w:r>
        <w:rPr>
          <w:b/>
        </w:rPr>
        <w:t>Secure Configuration for Hardware and Software on Mobile Devices, Laptops, Workstations and Servers</w:t>
      </w:r>
      <w:bookmarkEnd w:id="9"/>
    </w:p>
    <w:p w14:paraId="6A2CFEDA" w14:textId="77777777" w:rsidR="0023567C" w:rsidRDefault="0023567C" w:rsidP="0023567C">
      <w:pPr>
        <w:rPr>
          <w:rFonts w:cstheme="minorHAnsi"/>
          <w:b/>
        </w:rPr>
      </w:pPr>
      <w:r>
        <w:t xml:space="preserve">Establish, implement, and actively manage (track, report on, correct) the security configuration of mobile devices, laptops, servers, and workstations using a rigorous configuration management and change control process </w:t>
      </w:r>
      <w:proofErr w:type="gramStart"/>
      <w:r>
        <w:t>in order to</w:t>
      </w:r>
      <w:proofErr w:type="gramEnd"/>
      <w:r>
        <w:t xml:space="preserve"> prevent attackers from exploiting vulnerable services and settings.</w:t>
      </w:r>
      <w:r w:rsidRPr="00285523">
        <w:rPr>
          <w:rFonts w:cstheme="minorHAnsi"/>
          <w:b/>
        </w:rPr>
        <w:t xml:space="preserve"> </w:t>
      </w:r>
    </w:p>
    <w:p w14:paraId="7CEB92E4" w14:textId="4B066B48" w:rsidR="00CD0C05" w:rsidRDefault="00CD0C05" w:rsidP="0023567C">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sidRPr="003E6700">
        <w:rPr>
          <w:rFonts w:cstheme="minorHAnsi"/>
        </w:rPr>
        <w:t xml:space="preserve"> </w:t>
      </w:r>
      <w:r w:rsidR="00EC02E2">
        <w:rPr>
          <w:rFonts w:cstheme="minorHAnsi"/>
        </w:rPr>
        <w:t>5</w:t>
      </w:r>
      <w:r>
        <w:rPr>
          <w:rFonts w:cstheme="minorHAnsi"/>
        </w:rPr>
        <w:t>.</w:t>
      </w:r>
      <w:r w:rsidR="00EC02E2">
        <w:rPr>
          <w:rFonts w:cstheme="minorHAnsi"/>
        </w:rPr>
        <w:t>1</w:t>
      </w:r>
    </w:p>
    <w:p w14:paraId="5AAFAE06" w14:textId="01FE091B" w:rsidR="00E541FB" w:rsidRDefault="00EC02E2" w:rsidP="001C013D">
      <w:r>
        <w:rPr>
          <w:noProof/>
        </w:rPr>
        <w:drawing>
          <wp:inline distT="0" distB="0" distL="0" distR="0" wp14:anchorId="468CBB91" wp14:editId="5C9E4174">
            <wp:extent cx="5943600" cy="3266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66440"/>
                    </a:xfrm>
                    <a:prstGeom prst="rect">
                      <a:avLst/>
                    </a:prstGeom>
                  </pic:spPr>
                </pic:pic>
              </a:graphicData>
            </a:graphic>
          </wp:inline>
        </w:drawing>
      </w:r>
    </w:p>
    <w:p w14:paraId="6C0B6C91" w14:textId="77777777" w:rsidR="00050886" w:rsidRDefault="00050886" w:rsidP="008142A8">
      <w:pPr>
        <w:rPr>
          <w:b/>
        </w:rPr>
      </w:pPr>
    </w:p>
    <w:p w14:paraId="73F6E01C" w14:textId="77777777" w:rsidR="00050886" w:rsidRDefault="00050886" w:rsidP="008142A8">
      <w:pPr>
        <w:rPr>
          <w:b/>
        </w:rPr>
      </w:pPr>
    </w:p>
    <w:p w14:paraId="6B24FF6A" w14:textId="77777777" w:rsidR="00050886" w:rsidRDefault="00050886" w:rsidP="008142A8">
      <w:pPr>
        <w:rPr>
          <w:b/>
        </w:rPr>
      </w:pPr>
    </w:p>
    <w:p w14:paraId="6CCCA81B" w14:textId="77777777" w:rsidR="00050886" w:rsidRDefault="00050886" w:rsidP="008142A8">
      <w:pPr>
        <w:rPr>
          <w:b/>
        </w:rPr>
      </w:pPr>
    </w:p>
    <w:p w14:paraId="50605B38" w14:textId="77777777" w:rsidR="00050886" w:rsidRDefault="00050886" w:rsidP="008142A8">
      <w:pPr>
        <w:rPr>
          <w:b/>
        </w:rPr>
      </w:pPr>
    </w:p>
    <w:p w14:paraId="3DA20391" w14:textId="77777777" w:rsidR="00050886" w:rsidRDefault="00050886" w:rsidP="008142A8">
      <w:pPr>
        <w:rPr>
          <w:b/>
        </w:rPr>
      </w:pPr>
    </w:p>
    <w:p w14:paraId="56CBB059" w14:textId="77777777" w:rsidR="00050886" w:rsidRDefault="00050886" w:rsidP="008142A8">
      <w:pPr>
        <w:rPr>
          <w:b/>
        </w:rPr>
      </w:pPr>
    </w:p>
    <w:p w14:paraId="2E3AC228" w14:textId="77777777" w:rsidR="00050886" w:rsidRDefault="00050886" w:rsidP="008142A8">
      <w:pPr>
        <w:rPr>
          <w:b/>
        </w:rPr>
      </w:pPr>
    </w:p>
    <w:p w14:paraId="26FB6839" w14:textId="77777777" w:rsidR="00050886" w:rsidRDefault="00050886" w:rsidP="008142A8">
      <w:pPr>
        <w:rPr>
          <w:b/>
        </w:rPr>
      </w:pPr>
    </w:p>
    <w:p w14:paraId="69F2364F" w14:textId="77777777" w:rsidR="00050886" w:rsidRDefault="00050886" w:rsidP="008142A8">
      <w:pPr>
        <w:rPr>
          <w:b/>
        </w:rPr>
      </w:pPr>
    </w:p>
    <w:p w14:paraId="6E1A928D" w14:textId="77777777" w:rsidR="00050886" w:rsidRDefault="00050886" w:rsidP="008142A8">
      <w:pPr>
        <w:rPr>
          <w:b/>
        </w:rPr>
      </w:pPr>
    </w:p>
    <w:p w14:paraId="06CD7DD0" w14:textId="77777777" w:rsidR="00050886" w:rsidRDefault="00050886" w:rsidP="008142A8">
      <w:pPr>
        <w:rPr>
          <w:b/>
        </w:rPr>
      </w:pPr>
    </w:p>
    <w:p w14:paraId="41A9AA4C" w14:textId="0C753060" w:rsidR="008142A8" w:rsidRPr="00285523" w:rsidRDefault="008142A8" w:rsidP="00BF71A3">
      <w:pPr>
        <w:pStyle w:val="Heading3"/>
        <w:rPr>
          <w:b/>
        </w:rPr>
      </w:pPr>
      <w:bookmarkStart w:id="10" w:name="_Toc17202922"/>
      <w:r w:rsidRPr="00285523">
        <w:rPr>
          <w:b/>
        </w:rPr>
        <w:lastRenderedPageBreak/>
        <w:t xml:space="preserve">CIS Control </w:t>
      </w:r>
      <w:r>
        <w:rPr>
          <w:b/>
        </w:rPr>
        <w:t>6</w:t>
      </w:r>
      <w:r w:rsidRPr="00285523">
        <w:rPr>
          <w:b/>
        </w:rPr>
        <w:t xml:space="preserve">: </w:t>
      </w:r>
      <w:r>
        <w:rPr>
          <w:b/>
        </w:rPr>
        <w:t>Maintenance</w:t>
      </w:r>
      <w:r w:rsidR="00251F50">
        <w:rPr>
          <w:b/>
        </w:rPr>
        <w:t>, Monitoring and Analysis of Audit Logs</w:t>
      </w:r>
      <w:bookmarkEnd w:id="10"/>
    </w:p>
    <w:p w14:paraId="39463697" w14:textId="5367535C" w:rsidR="00251F50" w:rsidRDefault="00251F50" w:rsidP="00251F50">
      <w:pPr>
        <w:rPr>
          <w:rFonts w:cstheme="minorHAnsi"/>
          <w:b/>
        </w:rPr>
      </w:pPr>
      <w:r>
        <w:t xml:space="preserve">Collect, manage, and </w:t>
      </w:r>
      <w:proofErr w:type="spellStart"/>
      <w:r>
        <w:t>analyse</w:t>
      </w:r>
      <w:proofErr w:type="spellEnd"/>
      <w:r>
        <w:t xml:space="preserve"> audit logs of events that could help detect, understand, or recover from an attack.</w:t>
      </w:r>
      <w:r w:rsidRPr="00285523">
        <w:rPr>
          <w:rFonts w:cstheme="minorHAnsi"/>
          <w:b/>
        </w:rPr>
        <w:t xml:space="preserve"> </w:t>
      </w:r>
    </w:p>
    <w:p w14:paraId="310047F7" w14:textId="6ED64460" w:rsidR="008142A8" w:rsidRDefault="008142A8" w:rsidP="00251F50">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sidRPr="003E6700">
        <w:rPr>
          <w:rFonts w:cstheme="minorHAnsi"/>
        </w:rPr>
        <w:t xml:space="preserve"> </w:t>
      </w:r>
      <w:r w:rsidR="00BF71A3">
        <w:rPr>
          <w:rFonts w:cstheme="minorHAnsi"/>
        </w:rPr>
        <w:t>6</w:t>
      </w:r>
      <w:r>
        <w:rPr>
          <w:rFonts w:cstheme="minorHAnsi"/>
        </w:rPr>
        <w:t>.</w:t>
      </w:r>
      <w:r w:rsidR="00BF71A3">
        <w:rPr>
          <w:rFonts w:cstheme="minorHAnsi"/>
        </w:rPr>
        <w:t>2</w:t>
      </w:r>
    </w:p>
    <w:p w14:paraId="09B00B2E" w14:textId="32D120AA" w:rsidR="008142A8" w:rsidRDefault="00050886" w:rsidP="001C013D">
      <w:r>
        <w:rPr>
          <w:noProof/>
        </w:rPr>
        <w:drawing>
          <wp:inline distT="0" distB="0" distL="0" distR="0" wp14:anchorId="34F5E471" wp14:editId="3E3BEE81">
            <wp:extent cx="5943600" cy="3694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94430"/>
                    </a:xfrm>
                    <a:prstGeom prst="rect">
                      <a:avLst/>
                    </a:prstGeom>
                  </pic:spPr>
                </pic:pic>
              </a:graphicData>
            </a:graphic>
          </wp:inline>
        </w:drawing>
      </w:r>
    </w:p>
    <w:p w14:paraId="5104D34D" w14:textId="7B760C04" w:rsidR="00BF71A3" w:rsidRDefault="00BF71A3" w:rsidP="00BF71A3">
      <w:pPr>
        <w:pStyle w:val="Heading2"/>
      </w:pPr>
      <w:bookmarkStart w:id="11" w:name="_Toc17202923"/>
      <w:r>
        <w:t>Foundation Controls</w:t>
      </w:r>
      <w:bookmarkEnd w:id="11"/>
    </w:p>
    <w:p w14:paraId="1F51191B" w14:textId="3059D69B" w:rsidR="00BF71A3" w:rsidRPr="00285523" w:rsidRDefault="00BF71A3" w:rsidP="00BF71A3">
      <w:pPr>
        <w:pStyle w:val="Heading3"/>
        <w:rPr>
          <w:b/>
        </w:rPr>
      </w:pPr>
      <w:bookmarkStart w:id="12" w:name="_Toc17202924"/>
      <w:r w:rsidRPr="00285523">
        <w:rPr>
          <w:b/>
        </w:rPr>
        <w:t xml:space="preserve">CIS Control </w:t>
      </w:r>
      <w:r w:rsidR="007B76B2">
        <w:rPr>
          <w:b/>
        </w:rPr>
        <w:t>7</w:t>
      </w:r>
      <w:r w:rsidRPr="00285523">
        <w:rPr>
          <w:b/>
        </w:rPr>
        <w:t xml:space="preserve">: </w:t>
      </w:r>
      <w:r w:rsidR="007B76B2">
        <w:rPr>
          <w:b/>
        </w:rPr>
        <w:t>Email and Web Browser Protections</w:t>
      </w:r>
      <w:bookmarkEnd w:id="12"/>
    </w:p>
    <w:p w14:paraId="284D1AC9" w14:textId="77777777" w:rsidR="00473A8F" w:rsidRDefault="00473A8F" w:rsidP="00473A8F">
      <w:proofErr w:type="spellStart"/>
      <w:r>
        <w:t>Minimise</w:t>
      </w:r>
      <w:proofErr w:type="spellEnd"/>
      <w:r>
        <w:t xml:space="preserve"> the attack surface and the opportunities for attackers to manipulate human behavior through their interaction with web browsers and email systems.</w:t>
      </w:r>
    </w:p>
    <w:p w14:paraId="453CECFF" w14:textId="7574FF69" w:rsidR="005B724F" w:rsidRDefault="00BF71A3" w:rsidP="00473A8F">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sidR="005B724F">
        <w:rPr>
          <w:rFonts w:cstheme="minorHAnsi"/>
        </w:rPr>
        <w:t>:</w:t>
      </w:r>
    </w:p>
    <w:p w14:paraId="7BF7D7AC" w14:textId="0FABD5A4" w:rsidR="005B724F" w:rsidRPr="00D10C9B" w:rsidRDefault="00473A8F" w:rsidP="00D10C9B">
      <w:pPr>
        <w:pStyle w:val="ListParagraph"/>
        <w:numPr>
          <w:ilvl w:val="0"/>
          <w:numId w:val="12"/>
        </w:numPr>
        <w:rPr>
          <w:rFonts w:cstheme="minorHAnsi"/>
        </w:rPr>
      </w:pPr>
      <w:r w:rsidRPr="00D10C9B">
        <w:rPr>
          <w:rFonts w:cstheme="minorHAnsi"/>
        </w:rPr>
        <w:t>7</w:t>
      </w:r>
      <w:r w:rsidR="00BF71A3" w:rsidRPr="00D10C9B">
        <w:rPr>
          <w:rFonts w:cstheme="minorHAnsi"/>
        </w:rPr>
        <w:t>.</w:t>
      </w:r>
      <w:r w:rsidRPr="00D10C9B">
        <w:rPr>
          <w:rFonts w:cstheme="minorHAnsi"/>
        </w:rPr>
        <w:t>1</w:t>
      </w:r>
      <w:r w:rsidR="00190FCB" w:rsidRPr="00D10C9B">
        <w:rPr>
          <w:rFonts w:cstheme="minorHAnsi"/>
        </w:rPr>
        <w:t xml:space="preserve"> - Ensure that only fully supported web browsers and email clients </w:t>
      </w:r>
      <w:proofErr w:type="gramStart"/>
      <w:r w:rsidR="00190FCB" w:rsidRPr="00D10C9B">
        <w:rPr>
          <w:rFonts w:cstheme="minorHAnsi"/>
        </w:rPr>
        <w:t>are allowed to</w:t>
      </w:r>
      <w:proofErr w:type="gramEnd"/>
      <w:r w:rsidR="00190FCB" w:rsidRPr="00D10C9B">
        <w:rPr>
          <w:rFonts w:cstheme="minorHAnsi"/>
        </w:rPr>
        <w:t xml:space="preserve"> execute in the </w:t>
      </w:r>
      <w:proofErr w:type="spellStart"/>
      <w:r w:rsidR="00190FCB" w:rsidRPr="00D10C9B">
        <w:rPr>
          <w:rFonts w:cstheme="minorHAnsi"/>
        </w:rPr>
        <w:t>organisation</w:t>
      </w:r>
      <w:proofErr w:type="spellEnd"/>
      <w:r w:rsidR="00190FCB" w:rsidRPr="00D10C9B">
        <w:rPr>
          <w:rFonts w:cstheme="minorHAnsi"/>
        </w:rPr>
        <w:t>, ideally only using the latest version of the browsers and email clients provided by the vendor.</w:t>
      </w:r>
    </w:p>
    <w:p w14:paraId="0B5512ED" w14:textId="57AAD1AD" w:rsidR="00BF71A3" w:rsidRPr="00D10C9B" w:rsidRDefault="006409F5" w:rsidP="00D10C9B">
      <w:pPr>
        <w:pStyle w:val="ListParagraph"/>
        <w:numPr>
          <w:ilvl w:val="0"/>
          <w:numId w:val="12"/>
        </w:numPr>
        <w:rPr>
          <w:rFonts w:cstheme="minorHAnsi"/>
        </w:rPr>
      </w:pPr>
      <w:r w:rsidRPr="00D10C9B">
        <w:rPr>
          <w:rFonts w:cstheme="minorHAnsi"/>
        </w:rPr>
        <w:t>7.7</w:t>
      </w:r>
      <w:r w:rsidR="00190FCB" w:rsidRPr="00D10C9B">
        <w:rPr>
          <w:rFonts w:cstheme="minorHAnsi"/>
        </w:rPr>
        <w:t xml:space="preserve"> - </w:t>
      </w:r>
      <w:r w:rsidR="00D429BC" w:rsidRPr="00D10C9B">
        <w:rPr>
          <w:rFonts w:cstheme="minorHAnsi"/>
        </w:rPr>
        <w:t>Use Domain Name System (DNS) filtering services to help block access to known malicious domains.</w:t>
      </w:r>
    </w:p>
    <w:p w14:paraId="56C57FD2" w14:textId="798A823E" w:rsidR="006409F5" w:rsidRPr="00285523" w:rsidRDefault="006409F5" w:rsidP="006409F5">
      <w:pPr>
        <w:pStyle w:val="Heading3"/>
        <w:rPr>
          <w:b/>
        </w:rPr>
      </w:pPr>
      <w:bookmarkStart w:id="13" w:name="_Toc17202925"/>
      <w:r w:rsidRPr="00285523">
        <w:rPr>
          <w:b/>
        </w:rPr>
        <w:t xml:space="preserve">CIS Control </w:t>
      </w:r>
      <w:r>
        <w:rPr>
          <w:b/>
        </w:rPr>
        <w:t>8</w:t>
      </w:r>
      <w:r w:rsidRPr="00285523">
        <w:rPr>
          <w:b/>
        </w:rPr>
        <w:t xml:space="preserve">: </w:t>
      </w:r>
      <w:r w:rsidR="00005B56">
        <w:rPr>
          <w:b/>
        </w:rPr>
        <w:t xml:space="preserve">Malware </w:t>
      </w:r>
      <w:proofErr w:type="spellStart"/>
      <w:r w:rsidR="00005B56">
        <w:rPr>
          <w:b/>
        </w:rPr>
        <w:t>Defences</w:t>
      </w:r>
      <w:bookmarkEnd w:id="13"/>
      <w:proofErr w:type="spellEnd"/>
    </w:p>
    <w:p w14:paraId="66A2C4B5" w14:textId="77777777" w:rsidR="00005B56" w:rsidRDefault="00005B56" w:rsidP="00005B56">
      <w:r>
        <w:t>Control the installation, spread, and execution of malicious code at multiple points in the enterprise, while optimising the use of automation to enable rapid updating of defense, data gathering, and corrective action.</w:t>
      </w:r>
    </w:p>
    <w:p w14:paraId="10EB2DD2" w14:textId="0E72BA78" w:rsidR="00D429BC" w:rsidRDefault="006409F5" w:rsidP="00005B56">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sidR="00D429BC">
        <w:rPr>
          <w:rFonts w:cstheme="minorHAnsi"/>
        </w:rPr>
        <w:t>:</w:t>
      </w:r>
    </w:p>
    <w:p w14:paraId="0454A66E" w14:textId="4F726E35" w:rsidR="00D429BC" w:rsidRPr="00D10C9B" w:rsidRDefault="005B724F" w:rsidP="00D10C9B">
      <w:pPr>
        <w:pStyle w:val="ListParagraph"/>
        <w:numPr>
          <w:ilvl w:val="0"/>
          <w:numId w:val="13"/>
        </w:numPr>
        <w:rPr>
          <w:rFonts w:cstheme="minorHAnsi"/>
        </w:rPr>
      </w:pPr>
      <w:r w:rsidRPr="00D10C9B">
        <w:rPr>
          <w:rFonts w:cstheme="minorHAnsi"/>
        </w:rPr>
        <w:lastRenderedPageBreak/>
        <w:t>8</w:t>
      </w:r>
      <w:r w:rsidR="006409F5" w:rsidRPr="00D10C9B">
        <w:rPr>
          <w:rFonts w:cstheme="minorHAnsi"/>
        </w:rPr>
        <w:t>.</w:t>
      </w:r>
      <w:r w:rsidRPr="00D10C9B">
        <w:rPr>
          <w:rFonts w:cstheme="minorHAnsi"/>
        </w:rPr>
        <w:t>2</w:t>
      </w:r>
      <w:r w:rsidR="00D429BC" w:rsidRPr="00D10C9B">
        <w:rPr>
          <w:rFonts w:cstheme="minorHAnsi"/>
        </w:rPr>
        <w:t xml:space="preserve"> - </w:t>
      </w:r>
      <w:r w:rsidR="00C33A7D" w:rsidRPr="00D10C9B">
        <w:rPr>
          <w:rFonts w:cstheme="minorHAnsi"/>
        </w:rPr>
        <w:t>Ensure that the organization’s anti-malware software updates its scanning engine and signature database on a regular basis.</w:t>
      </w:r>
    </w:p>
    <w:p w14:paraId="2E3A3226" w14:textId="32CB939A" w:rsidR="00D429BC" w:rsidRPr="00D10C9B" w:rsidRDefault="005B724F" w:rsidP="00D10C9B">
      <w:pPr>
        <w:pStyle w:val="ListParagraph"/>
        <w:numPr>
          <w:ilvl w:val="0"/>
          <w:numId w:val="13"/>
        </w:numPr>
        <w:rPr>
          <w:rFonts w:cstheme="minorHAnsi"/>
        </w:rPr>
      </w:pPr>
      <w:r w:rsidRPr="00D10C9B">
        <w:rPr>
          <w:rFonts w:cstheme="minorHAnsi"/>
        </w:rPr>
        <w:t>8.4</w:t>
      </w:r>
      <w:r w:rsidR="00D17524" w:rsidRPr="00D10C9B">
        <w:rPr>
          <w:rFonts w:cstheme="minorHAnsi"/>
        </w:rPr>
        <w:t xml:space="preserve"> - Configure devices so that they automatically conduct an anti-malware scan of removable media when inserted or connected.</w:t>
      </w:r>
    </w:p>
    <w:p w14:paraId="3EACCA5A" w14:textId="26E453F6" w:rsidR="006409F5" w:rsidRPr="00D10C9B" w:rsidRDefault="005B724F" w:rsidP="00D10C9B">
      <w:pPr>
        <w:pStyle w:val="ListParagraph"/>
        <w:numPr>
          <w:ilvl w:val="0"/>
          <w:numId w:val="13"/>
        </w:numPr>
        <w:rPr>
          <w:rFonts w:cstheme="minorHAnsi"/>
        </w:rPr>
      </w:pPr>
      <w:r w:rsidRPr="00D10C9B">
        <w:rPr>
          <w:rFonts w:cstheme="minorHAnsi"/>
        </w:rPr>
        <w:t>8.5</w:t>
      </w:r>
      <w:r w:rsidR="00D17524" w:rsidRPr="00D10C9B">
        <w:rPr>
          <w:rFonts w:cstheme="minorHAnsi"/>
        </w:rPr>
        <w:t xml:space="preserve"> - Configure devices to not auto-run content from removable media.</w:t>
      </w:r>
    </w:p>
    <w:p w14:paraId="6AF7CE76" w14:textId="4F14673B" w:rsidR="00F06542" w:rsidRPr="00285523" w:rsidRDefault="00F06542" w:rsidP="00F06542">
      <w:pPr>
        <w:pStyle w:val="Heading3"/>
        <w:rPr>
          <w:b/>
        </w:rPr>
      </w:pPr>
      <w:bookmarkStart w:id="14" w:name="_Toc17202926"/>
      <w:r w:rsidRPr="00285523">
        <w:rPr>
          <w:b/>
        </w:rPr>
        <w:t xml:space="preserve">CIS Control </w:t>
      </w:r>
      <w:r>
        <w:rPr>
          <w:b/>
        </w:rPr>
        <w:t>9</w:t>
      </w:r>
      <w:r w:rsidRPr="00285523">
        <w:rPr>
          <w:b/>
        </w:rPr>
        <w:t xml:space="preserve">: </w:t>
      </w:r>
      <w:r w:rsidR="00EA6BCE">
        <w:rPr>
          <w:b/>
        </w:rPr>
        <w:t>Limitation and Control of Network Ports, Protocols and Services</w:t>
      </w:r>
      <w:bookmarkEnd w:id="14"/>
    </w:p>
    <w:p w14:paraId="5436EC7B" w14:textId="5AF38A0E" w:rsidR="00AA3E11" w:rsidRDefault="00AA3E11" w:rsidP="00AA3E11">
      <w:pPr>
        <w:rPr>
          <w:rFonts w:cstheme="minorHAnsi"/>
          <w:b/>
        </w:rPr>
      </w:pPr>
      <w:r>
        <w:t xml:space="preserve">Manage (track/control/correct) the ongoing operational use of ports, protocols, and services on networked devices </w:t>
      </w:r>
      <w:proofErr w:type="gramStart"/>
      <w:r>
        <w:t>in order to</w:t>
      </w:r>
      <w:proofErr w:type="gramEnd"/>
      <w:r>
        <w:t xml:space="preserve"> </w:t>
      </w:r>
      <w:proofErr w:type="spellStart"/>
      <w:r>
        <w:t>minimise</w:t>
      </w:r>
      <w:proofErr w:type="spellEnd"/>
      <w:r>
        <w:t xml:space="preserve"> windows of vulnerability available to attackers</w:t>
      </w:r>
      <w:r w:rsidRPr="00285523">
        <w:rPr>
          <w:rFonts w:cstheme="minorHAnsi"/>
          <w:b/>
        </w:rPr>
        <w:t xml:space="preserve"> </w:t>
      </w:r>
    </w:p>
    <w:p w14:paraId="24E43491" w14:textId="56F3A5EC" w:rsidR="00F06542" w:rsidRDefault="00F06542" w:rsidP="00AA3E11">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58589C79" w14:textId="028A1F53" w:rsidR="006409F5" w:rsidRPr="00D10C9B" w:rsidRDefault="0016541A" w:rsidP="00D10C9B">
      <w:pPr>
        <w:pStyle w:val="ListParagraph"/>
        <w:numPr>
          <w:ilvl w:val="0"/>
          <w:numId w:val="14"/>
        </w:numPr>
        <w:rPr>
          <w:rFonts w:cstheme="minorHAnsi"/>
        </w:rPr>
      </w:pPr>
      <w:r w:rsidRPr="00D10C9B">
        <w:rPr>
          <w:rFonts w:cstheme="minorHAnsi"/>
        </w:rPr>
        <w:t>9.4 - Apply host-based firewalls or port-filtering tools on end systems, with a default-deny rule that drops all traffic except those services and ports that are explicitly allowed.</w:t>
      </w:r>
    </w:p>
    <w:p w14:paraId="1375A5A1" w14:textId="4A680265" w:rsidR="0016541A" w:rsidRPr="00285523" w:rsidRDefault="0016541A" w:rsidP="0016541A">
      <w:pPr>
        <w:pStyle w:val="Heading3"/>
        <w:rPr>
          <w:b/>
        </w:rPr>
      </w:pPr>
      <w:bookmarkStart w:id="15" w:name="_Toc17202927"/>
      <w:r w:rsidRPr="00285523">
        <w:rPr>
          <w:b/>
        </w:rPr>
        <w:t xml:space="preserve">CIS Control </w:t>
      </w:r>
      <w:r>
        <w:rPr>
          <w:b/>
        </w:rPr>
        <w:t>10</w:t>
      </w:r>
      <w:r w:rsidRPr="00285523">
        <w:rPr>
          <w:b/>
        </w:rPr>
        <w:t xml:space="preserve">: </w:t>
      </w:r>
      <w:r>
        <w:rPr>
          <w:b/>
        </w:rPr>
        <w:t>Data Recovery Capabilities</w:t>
      </w:r>
      <w:bookmarkEnd w:id="15"/>
    </w:p>
    <w:p w14:paraId="7AE6CD98" w14:textId="77777777" w:rsidR="00843A46" w:rsidRDefault="00843A46" w:rsidP="00843A46">
      <w:pPr>
        <w:rPr>
          <w:rFonts w:cstheme="minorHAnsi"/>
          <w:b/>
        </w:rPr>
      </w:pPr>
      <w:r>
        <w:t>The processes and tools used to properly back up critical information with a proven methodology for timely recovery of it.</w:t>
      </w:r>
      <w:r w:rsidRPr="00285523">
        <w:rPr>
          <w:rFonts w:cstheme="minorHAnsi"/>
          <w:b/>
        </w:rPr>
        <w:t xml:space="preserve"> </w:t>
      </w:r>
    </w:p>
    <w:p w14:paraId="2F80C1F6" w14:textId="66C8ABBC" w:rsidR="0016541A" w:rsidRDefault="0016541A" w:rsidP="00843A46">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1BDEE104" w14:textId="6DCF7C5E" w:rsidR="00BF71A3" w:rsidRPr="00D10C9B" w:rsidRDefault="00843A46" w:rsidP="00D10C9B">
      <w:pPr>
        <w:pStyle w:val="ListParagraph"/>
        <w:numPr>
          <w:ilvl w:val="0"/>
          <w:numId w:val="14"/>
        </w:numPr>
        <w:rPr>
          <w:rFonts w:cstheme="minorHAnsi"/>
        </w:rPr>
      </w:pPr>
      <w:r w:rsidRPr="00D10C9B">
        <w:rPr>
          <w:rFonts w:cstheme="minorHAnsi"/>
        </w:rPr>
        <w:t>10.1</w:t>
      </w:r>
      <w:r w:rsidR="008C4B0D" w:rsidRPr="00D10C9B">
        <w:rPr>
          <w:rFonts w:cstheme="minorHAnsi"/>
        </w:rPr>
        <w:t xml:space="preserve"> - Ensure that all system data is automatically backed up on a regular basis.</w:t>
      </w:r>
    </w:p>
    <w:p w14:paraId="6D85AA48" w14:textId="5988A2FD" w:rsidR="00843A46" w:rsidRDefault="008C4B0D" w:rsidP="00D10C9B">
      <w:pPr>
        <w:pStyle w:val="ListParagraph"/>
        <w:numPr>
          <w:ilvl w:val="0"/>
          <w:numId w:val="14"/>
        </w:numPr>
      </w:pPr>
      <w:r>
        <w:t xml:space="preserve">10.2 - </w:t>
      </w:r>
      <w:r w:rsidR="00E24554">
        <w:t xml:space="preserve">Ensure that </w:t>
      </w:r>
      <w:proofErr w:type="gramStart"/>
      <w:r w:rsidR="00E24554">
        <w:t>all of</w:t>
      </w:r>
      <w:proofErr w:type="gramEnd"/>
      <w:r w:rsidR="00E24554">
        <w:t xml:space="preserve"> the </w:t>
      </w:r>
      <w:proofErr w:type="spellStart"/>
      <w:r w:rsidR="00E24554">
        <w:t>organisation’s</w:t>
      </w:r>
      <w:proofErr w:type="spellEnd"/>
      <w:r w:rsidR="00E24554">
        <w:t xml:space="preserve"> key systems are backed up as a complete system, through processes such as imaging, to enable the quick recovery of an entire system.</w:t>
      </w:r>
    </w:p>
    <w:p w14:paraId="6CE5777D" w14:textId="726EF533" w:rsidR="008C4B0D" w:rsidRDefault="008C4B0D" w:rsidP="00D10C9B">
      <w:pPr>
        <w:pStyle w:val="ListParagraph"/>
        <w:numPr>
          <w:ilvl w:val="0"/>
          <w:numId w:val="14"/>
        </w:numPr>
      </w:pPr>
      <w:r>
        <w:t>10.4</w:t>
      </w:r>
      <w:r w:rsidR="00E24554">
        <w:t xml:space="preserve"> - </w:t>
      </w:r>
      <w:r w:rsidR="00126E33">
        <w:t>Ensure that backups are properly protected via physical security or encryption when they are stored, as well as when they are moved across the network. This includes remote backups and cloud services.</w:t>
      </w:r>
    </w:p>
    <w:p w14:paraId="4AE181D7" w14:textId="6435EB8B" w:rsidR="008C4B0D" w:rsidRDefault="008C4B0D" w:rsidP="00D10C9B">
      <w:pPr>
        <w:pStyle w:val="ListParagraph"/>
        <w:numPr>
          <w:ilvl w:val="0"/>
          <w:numId w:val="14"/>
        </w:numPr>
      </w:pPr>
      <w:r>
        <w:t>10.5</w:t>
      </w:r>
      <w:r w:rsidR="00126E33">
        <w:t xml:space="preserve"> - </w:t>
      </w:r>
      <w:r w:rsidR="002502EF">
        <w:t>Ensure that all backups have at least one offline (i.e., not accessible via a network connection) backup destination.</w:t>
      </w:r>
    </w:p>
    <w:p w14:paraId="4BB3033C" w14:textId="5670A18E" w:rsidR="002502EF" w:rsidRPr="00285523" w:rsidRDefault="002502EF" w:rsidP="002502EF">
      <w:pPr>
        <w:pStyle w:val="Heading3"/>
        <w:rPr>
          <w:b/>
        </w:rPr>
      </w:pPr>
      <w:bookmarkStart w:id="16" w:name="_Toc17202928"/>
      <w:r w:rsidRPr="00285523">
        <w:rPr>
          <w:b/>
        </w:rPr>
        <w:t xml:space="preserve">CIS Control </w:t>
      </w:r>
      <w:r>
        <w:rPr>
          <w:b/>
        </w:rPr>
        <w:t>11</w:t>
      </w:r>
      <w:r w:rsidRPr="00285523">
        <w:rPr>
          <w:b/>
        </w:rPr>
        <w:t xml:space="preserve">: </w:t>
      </w:r>
      <w:r>
        <w:rPr>
          <w:b/>
        </w:rPr>
        <w:t>Secure Configuration for Network Devices</w:t>
      </w:r>
      <w:r w:rsidR="00D10C9B">
        <w:rPr>
          <w:b/>
        </w:rPr>
        <w:t>, such as Firewalls, Routers and Switches</w:t>
      </w:r>
      <w:bookmarkEnd w:id="16"/>
    </w:p>
    <w:p w14:paraId="44797767" w14:textId="77777777" w:rsidR="002959B1" w:rsidRDefault="002959B1" w:rsidP="002959B1">
      <w:r>
        <w:t xml:space="preserve">Establish, implement, and actively manage (track, report on, correct) the security configuration of network infrastructure devices using a rigorous configuration management and change control process </w:t>
      </w:r>
      <w:proofErr w:type="gramStart"/>
      <w:r>
        <w:t>in order to</w:t>
      </w:r>
      <w:proofErr w:type="gramEnd"/>
      <w:r>
        <w:t xml:space="preserve"> prevent attackers from exploiting vulnerable services and settings.</w:t>
      </w:r>
    </w:p>
    <w:p w14:paraId="08DC1132" w14:textId="002E8FEF" w:rsidR="002502EF" w:rsidRDefault="002502EF" w:rsidP="002959B1">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039A2611" w14:textId="14B4B96F" w:rsidR="002502EF" w:rsidRDefault="00F12A92" w:rsidP="001F4E7B">
      <w:pPr>
        <w:pStyle w:val="ListParagraph"/>
        <w:numPr>
          <w:ilvl w:val="0"/>
          <w:numId w:val="15"/>
        </w:numPr>
      </w:pPr>
      <w:r>
        <w:t xml:space="preserve">11.4 - </w:t>
      </w:r>
      <w:r w:rsidR="001F4E7B">
        <w:t>Install the latest stable version of any security related updates on all network devices.</w:t>
      </w:r>
    </w:p>
    <w:p w14:paraId="4636EFDC" w14:textId="4AAFDCDA" w:rsidR="001F4E7B" w:rsidRPr="00285523" w:rsidRDefault="001F4E7B" w:rsidP="001F4E7B">
      <w:pPr>
        <w:pStyle w:val="Heading3"/>
        <w:rPr>
          <w:b/>
        </w:rPr>
      </w:pPr>
      <w:bookmarkStart w:id="17" w:name="_Toc17202929"/>
      <w:r w:rsidRPr="00285523">
        <w:rPr>
          <w:b/>
        </w:rPr>
        <w:t xml:space="preserve">CIS Control </w:t>
      </w:r>
      <w:r>
        <w:rPr>
          <w:b/>
        </w:rPr>
        <w:t>12</w:t>
      </w:r>
      <w:r w:rsidRPr="00285523">
        <w:rPr>
          <w:b/>
        </w:rPr>
        <w:t xml:space="preserve">: </w:t>
      </w:r>
      <w:proofErr w:type="spellStart"/>
      <w:r>
        <w:rPr>
          <w:b/>
        </w:rPr>
        <w:t>Boundry</w:t>
      </w:r>
      <w:proofErr w:type="spellEnd"/>
      <w:r>
        <w:rPr>
          <w:b/>
        </w:rPr>
        <w:t xml:space="preserve"> </w:t>
      </w:r>
      <w:proofErr w:type="spellStart"/>
      <w:r>
        <w:rPr>
          <w:b/>
        </w:rPr>
        <w:t>Defences</w:t>
      </w:r>
      <w:bookmarkEnd w:id="17"/>
      <w:proofErr w:type="spellEnd"/>
    </w:p>
    <w:p w14:paraId="449CA835" w14:textId="03C92D22" w:rsidR="001F4E7B" w:rsidRDefault="00F75D6A" w:rsidP="00F75D6A">
      <w:r>
        <w:t>Detect/prevent/correct the flow of information transferring across networks of different trust levels with a focus on security-damaging data</w:t>
      </w:r>
      <w:r w:rsidR="001F4E7B">
        <w:t>.</w:t>
      </w:r>
    </w:p>
    <w:p w14:paraId="48EDD890" w14:textId="617D98A8" w:rsidR="001F4E7B" w:rsidRDefault="001F4E7B" w:rsidP="001F4E7B">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743A9151" w14:textId="512D5396" w:rsidR="001F4E7B" w:rsidRDefault="00F75D6A" w:rsidP="00172D0D">
      <w:pPr>
        <w:pStyle w:val="ListParagraph"/>
        <w:numPr>
          <w:ilvl w:val="0"/>
          <w:numId w:val="15"/>
        </w:numPr>
      </w:pPr>
      <w:r>
        <w:t xml:space="preserve">12.1 – </w:t>
      </w:r>
      <w:r w:rsidR="00FF38E3">
        <w:t xml:space="preserve">Maintain an up-to-date inventory of </w:t>
      </w:r>
      <w:proofErr w:type="gramStart"/>
      <w:r w:rsidR="00FF38E3">
        <w:t>all of</w:t>
      </w:r>
      <w:proofErr w:type="gramEnd"/>
      <w:r w:rsidR="00FF38E3">
        <w:t xml:space="preserve"> the </w:t>
      </w:r>
      <w:proofErr w:type="spellStart"/>
      <w:r w:rsidR="00FF38E3">
        <w:t>organisation’s</w:t>
      </w:r>
      <w:proofErr w:type="spellEnd"/>
      <w:r w:rsidR="00FF38E3">
        <w:t xml:space="preserve"> network boundaries.</w:t>
      </w:r>
    </w:p>
    <w:p w14:paraId="7EE6FFB7" w14:textId="1899F7DA" w:rsidR="00F75D6A" w:rsidRDefault="00F75D6A" w:rsidP="00172D0D">
      <w:pPr>
        <w:pStyle w:val="ListParagraph"/>
        <w:numPr>
          <w:ilvl w:val="0"/>
          <w:numId w:val="15"/>
        </w:numPr>
      </w:pPr>
      <w:r>
        <w:lastRenderedPageBreak/>
        <w:t>12.</w:t>
      </w:r>
      <w:r w:rsidR="00FF38E3">
        <w:t xml:space="preserve">4 - </w:t>
      </w:r>
      <w:r w:rsidR="00172D0D">
        <w:t xml:space="preserve">Deny communication over </w:t>
      </w:r>
      <w:proofErr w:type="spellStart"/>
      <w:r w:rsidR="00172D0D">
        <w:t>unauthorised</w:t>
      </w:r>
      <w:proofErr w:type="spellEnd"/>
      <w:r w:rsidR="00172D0D">
        <w:t xml:space="preserve"> TCP or UDP ports or application traffic to ensure that only </w:t>
      </w:r>
      <w:proofErr w:type="spellStart"/>
      <w:r w:rsidR="00172D0D">
        <w:t>authorised</w:t>
      </w:r>
      <w:proofErr w:type="spellEnd"/>
      <w:r w:rsidR="00172D0D">
        <w:t xml:space="preserve"> protocols </w:t>
      </w:r>
      <w:proofErr w:type="gramStart"/>
      <w:r w:rsidR="00172D0D">
        <w:t>are allowed to</w:t>
      </w:r>
      <w:proofErr w:type="gramEnd"/>
      <w:r w:rsidR="00172D0D">
        <w:t xml:space="preserve"> cross the network boundary in or out of the network at each of the </w:t>
      </w:r>
      <w:proofErr w:type="spellStart"/>
      <w:r w:rsidR="00172D0D">
        <w:t>organisation’s</w:t>
      </w:r>
      <w:proofErr w:type="spellEnd"/>
      <w:r w:rsidR="00172D0D">
        <w:t xml:space="preserve"> network boundaries.</w:t>
      </w:r>
    </w:p>
    <w:p w14:paraId="0E51C807" w14:textId="0A4138D5" w:rsidR="00172D0D" w:rsidRPr="00285523" w:rsidRDefault="00172D0D" w:rsidP="00172D0D">
      <w:pPr>
        <w:pStyle w:val="Heading3"/>
        <w:rPr>
          <w:b/>
        </w:rPr>
      </w:pPr>
      <w:bookmarkStart w:id="18" w:name="_Toc17202930"/>
      <w:r w:rsidRPr="00285523">
        <w:rPr>
          <w:b/>
        </w:rPr>
        <w:t xml:space="preserve">CIS Control </w:t>
      </w:r>
      <w:r>
        <w:rPr>
          <w:b/>
        </w:rPr>
        <w:t>13</w:t>
      </w:r>
      <w:r w:rsidRPr="00285523">
        <w:rPr>
          <w:b/>
        </w:rPr>
        <w:t xml:space="preserve">: </w:t>
      </w:r>
      <w:r>
        <w:rPr>
          <w:b/>
        </w:rPr>
        <w:t>Data Protection</w:t>
      </w:r>
      <w:bookmarkEnd w:id="18"/>
    </w:p>
    <w:p w14:paraId="72737667" w14:textId="76A9931C" w:rsidR="00172D0D" w:rsidRDefault="00945695" w:rsidP="00945695">
      <w:r>
        <w:t>The processes and tools used to prevent data exfiltration, mitigate the effects of exfiltrated data, and ensure the privacy and integrity of sensitive information.</w:t>
      </w:r>
    </w:p>
    <w:p w14:paraId="529240A8" w14:textId="4D3F81FF" w:rsidR="00172D0D" w:rsidRDefault="00172D0D" w:rsidP="00172D0D">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65C62A27" w14:textId="47DBB944" w:rsidR="00172D0D" w:rsidRDefault="00945695" w:rsidP="00E037FC">
      <w:pPr>
        <w:pStyle w:val="ListParagraph"/>
        <w:numPr>
          <w:ilvl w:val="0"/>
          <w:numId w:val="16"/>
        </w:numPr>
      </w:pPr>
      <w:r>
        <w:t xml:space="preserve">13.1 – </w:t>
      </w:r>
      <w:r w:rsidR="00A9519F">
        <w:t xml:space="preserve">Maintain an inventory of all sensitive information stored, processed, or transmitted by the </w:t>
      </w:r>
      <w:proofErr w:type="spellStart"/>
      <w:r w:rsidR="00A9519F">
        <w:t>organisation’s</w:t>
      </w:r>
      <w:proofErr w:type="spellEnd"/>
      <w:r w:rsidR="00A9519F">
        <w:t xml:space="preserve"> technology systems, including those located on-site or at a remote service provider.</w:t>
      </w:r>
    </w:p>
    <w:p w14:paraId="42E8420D" w14:textId="539CE112" w:rsidR="00945695" w:rsidRDefault="00945695" w:rsidP="00E037FC">
      <w:pPr>
        <w:pStyle w:val="ListParagraph"/>
        <w:numPr>
          <w:ilvl w:val="0"/>
          <w:numId w:val="16"/>
        </w:numPr>
      </w:pPr>
      <w:r>
        <w:t xml:space="preserve">13.2 – </w:t>
      </w:r>
      <w:r w:rsidR="005B2236">
        <w:t>Remove sensitive data or systems not regularly accessed by the organization from the network. These systems shall only be used as stand-alone systems (disconnected from the network) by the business unit needing to occasionally use the system or completely virtualized and powered off until needed.</w:t>
      </w:r>
    </w:p>
    <w:p w14:paraId="6DD0C90D" w14:textId="16CADDEE" w:rsidR="00945695" w:rsidRDefault="00945695" w:rsidP="00E037FC">
      <w:pPr>
        <w:pStyle w:val="ListParagraph"/>
        <w:numPr>
          <w:ilvl w:val="0"/>
          <w:numId w:val="16"/>
        </w:numPr>
      </w:pPr>
      <w:r>
        <w:t xml:space="preserve">13.6 – </w:t>
      </w:r>
      <w:r w:rsidR="00E037FC">
        <w:t>Utilise approved cryptographic mechanisms to protect enterprise data stored on all mobile devices.</w:t>
      </w:r>
    </w:p>
    <w:p w14:paraId="59676C80" w14:textId="0547A644" w:rsidR="00E037FC" w:rsidRPr="00285523" w:rsidRDefault="00E037FC" w:rsidP="00E037FC">
      <w:pPr>
        <w:pStyle w:val="Heading3"/>
        <w:rPr>
          <w:b/>
        </w:rPr>
      </w:pPr>
      <w:bookmarkStart w:id="19" w:name="_Toc17202931"/>
      <w:r w:rsidRPr="00285523">
        <w:rPr>
          <w:b/>
        </w:rPr>
        <w:t xml:space="preserve">CIS Control </w:t>
      </w:r>
      <w:r>
        <w:rPr>
          <w:b/>
        </w:rPr>
        <w:t>14</w:t>
      </w:r>
      <w:r w:rsidRPr="00285523">
        <w:rPr>
          <w:b/>
        </w:rPr>
        <w:t xml:space="preserve">: </w:t>
      </w:r>
      <w:r>
        <w:rPr>
          <w:b/>
        </w:rPr>
        <w:t>Controlled Access Based on the Need to Know</w:t>
      </w:r>
      <w:bookmarkEnd w:id="19"/>
    </w:p>
    <w:p w14:paraId="6FBA5C2A" w14:textId="4A3E2AD8" w:rsidR="00E037FC" w:rsidRDefault="00A15684" w:rsidP="00A15684">
      <w:r>
        <w:t>The processes and tools used to track/control/prevent/correct secure access to critical assets (e.g., information, resources, systems) according to the formal determination of which persons, computers, and applications have a need and right to access these critical assets based on an approved classification.</w:t>
      </w:r>
    </w:p>
    <w:p w14:paraId="5B6EA626" w14:textId="5A6CE43F" w:rsidR="00E037FC" w:rsidRDefault="00E037FC" w:rsidP="00E037FC">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6DA61F05" w14:textId="6215AA45" w:rsidR="00945695" w:rsidRDefault="00A15684" w:rsidP="008716F8">
      <w:pPr>
        <w:pStyle w:val="ListParagraph"/>
        <w:numPr>
          <w:ilvl w:val="0"/>
          <w:numId w:val="17"/>
        </w:numPr>
      </w:pPr>
      <w:r>
        <w:t xml:space="preserve">14.6 - </w:t>
      </w:r>
      <w:r w:rsidR="008716F8">
        <w:t xml:space="preserve">Protect all information stored on systems with file system, network share, claims, application, or database specific access control lists. These controls will enforce the principle that only </w:t>
      </w:r>
      <w:proofErr w:type="spellStart"/>
      <w:r w:rsidR="008716F8">
        <w:t>authorised</w:t>
      </w:r>
      <w:proofErr w:type="spellEnd"/>
      <w:r w:rsidR="008716F8">
        <w:t xml:space="preserve"> individuals should have access to the information based on their need to access the information as a part of their responsibilities.</w:t>
      </w:r>
    </w:p>
    <w:p w14:paraId="6A4C7AB6" w14:textId="0F83C3F1" w:rsidR="0052557F" w:rsidRPr="00285523" w:rsidRDefault="0052557F" w:rsidP="0052557F">
      <w:pPr>
        <w:pStyle w:val="Heading3"/>
        <w:rPr>
          <w:b/>
        </w:rPr>
      </w:pPr>
      <w:bookmarkStart w:id="20" w:name="_Toc17202932"/>
      <w:r w:rsidRPr="00285523">
        <w:rPr>
          <w:b/>
        </w:rPr>
        <w:t xml:space="preserve">CIS Control </w:t>
      </w:r>
      <w:r>
        <w:rPr>
          <w:b/>
        </w:rPr>
        <w:t>15</w:t>
      </w:r>
      <w:r w:rsidRPr="00285523">
        <w:rPr>
          <w:b/>
        </w:rPr>
        <w:t xml:space="preserve">: </w:t>
      </w:r>
      <w:r>
        <w:rPr>
          <w:b/>
        </w:rPr>
        <w:t>Wireless Access Control</w:t>
      </w:r>
      <w:bookmarkEnd w:id="20"/>
    </w:p>
    <w:p w14:paraId="130C9733" w14:textId="3F592E5B" w:rsidR="0052557F" w:rsidRDefault="00082964" w:rsidP="00082964">
      <w:r>
        <w:t>The processes and tools used to track/control/prevent/correct the secure use of wireless local area networks (WLANs), access points, and wireless client systems.</w:t>
      </w:r>
    </w:p>
    <w:p w14:paraId="65113566" w14:textId="4554E619" w:rsidR="0052557F" w:rsidRDefault="0052557F" w:rsidP="0052557F">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498783D6" w14:textId="3091D7ED" w:rsidR="00082964" w:rsidRPr="00235BB1" w:rsidRDefault="00082964" w:rsidP="00235BB1">
      <w:pPr>
        <w:pStyle w:val="ListParagraph"/>
        <w:numPr>
          <w:ilvl w:val="0"/>
          <w:numId w:val="17"/>
        </w:numPr>
        <w:rPr>
          <w:rFonts w:cstheme="minorHAnsi"/>
        </w:rPr>
      </w:pPr>
      <w:r w:rsidRPr="00235BB1">
        <w:rPr>
          <w:rFonts w:cstheme="minorHAnsi"/>
        </w:rPr>
        <w:t>15.7 - Leverage the Advanced Encryption Standard (AES) to encrypt wireless data in transit.</w:t>
      </w:r>
    </w:p>
    <w:p w14:paraId="661563E1" w14:textId="4EC1D108" w:rsidR="00082964" w:rsidRPr="00235BB1" w:rsidRDefault="00235BB1" w:rsidP="00235BB1">
      <w:pPr>
        <w:pStyle w:val="ListParagraph"/>
        <w:numPr>
          <w:ilvl w:val="0"/>
          <w:numId w:val="17"/>
        </w:numPr>
        <w:rPr>
          <w:rFonts w:cstheme="minorHAnsi"/>
        </w:rPr>
      </w:pPr>
      <w:r w:rsidRPr="00235BB1">
        <w:rPr>
          <w:rFonts w:cstheme="minorHAnsi"/>
        </w:rPr>
        <w:t>15.10 - Create a separate wireless network for personal or untrusted devices. Enterprise access from this network should be treated as untrusted and filtered and audited accordingly.</w:t>
      </w:r>
    </w:p>
    <w:p w14:paraId="6E541455" w14:textId="6BADFA52" w:rsidR="00235BB1" w:rsidRPr="00285523" w:rsidRDefault="00235BB1" w:rsidP="00235BB1">
      <w:pPr>
        <w:pStyle w:val="Heading3"/>
        <w:rPr>
          <w:b/>
        </w:rPr>
      </w:pPr>
      <w:bookmarkStart w:id="21" w:name="_Toc17202933"/>
      <w:r w:rsidRPr="00285523">
        <w:rPr>
          <w:b/>
        </w:rPr>
        <w:t xml:space="preserve">CIS Control </w:t>
      </w:r>
      <w:r>
        <w:rPr>
          <w:b/>
        </w:rPr>
        <w:t>16</w:t>
      </w:r>
      <w:r w:rsidRPr="00285523">
        <w:rPr>
          <w:b/>
        </w:rPr>
        <w:t xml:space="preserve">: </w:t>
      </w:r>
      <w:r>
        <w:rPr>
          <w:b/>
        </w:rPr>
        <w:t>Account Monitoring and Control</w:t>
      </w:r>
      <w:bookmarkEnd w:id="21"/>
    </w:p>
    <w:p w14:paraId="2A9CE68F" w14:textId="141B1203" w:rsidR="00235BB1" w:rsidRDefault="00F26F64" w:rsidP="00F26F64">
      <w:r>
        <w:t xml:space="preserve">Actively manage the life cycle of system and application accounts – their creation, use, dormancy, deletion – </w:t>
      </w:r>
      <w:proofErr w:type="gramStart"/>
      <w:r>
        <w:t>in order to</w:t>
      </w:r>
      <w:proofErr w:type="gramEnd"/>
      <w:r>
        <w:t xml:space="preserve"> </w:t>
      </w:r>
      <w:proofErr w:type="spellStart"/>
      <w:r>
        <w:t>minimise</w:t>
      </w:r>
      <w:proofErr w:type="spellEnd"/>
      <w:r>
        <w:t xml:space="preserve"> opportunities for attackers to leverage them</w:t>
      </w:r>
      <w:r w:rsidR="00235BB1">
        <w:t>.</w:t>
      </w:r>
    </w:p>
    <w:p w14:paraId="6045C228" w14:textId="1F353249" w:rsidR="00235BB1" w:rsidRDefault="00235BB1" w:rsidP="00235BB1">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6842B943" w14:textId="10867BF7" w:rsidR="00F26F64" w:rsidRPr="006970D3" w:rsidRDefault="007E7D8B" w:rsidP="006970D3">
      <w:pPr>
        <w:pStyle w:val="ListParagraph"/>
        <w:numPr>
          <w:ilvl w:val="0"/>
          <w:numId w:val="18"/>
        </w:numPr>
        <w:rPr>
          <w:rFonts w:cstheme="minorHAnsi"/>
        </w:rPr>
      </w:pPr>
      <w:r w:rsidRPr="006970D3">
        <w:rPr>
          <w:rFonts w:cstheme="minorHAnsi"/>
        </w:rPr>
        <w:lastRenderedPageBreak/>
        <w:t>16.8 – Disable any account that cannot be associated with a business process or business owner.</w:t>
      </w:r>
    </w:p>
    <w:p w14:paraId="2132ECCE" w14:textId="62E2A823" w:rsidR="007E7D8B" w:rsidRPr="006970D3" w:rsidRDefault="007E7D8B" w:rsidP="006970D3">
      <w:pPr>
        <w:pStyle w:val="ListParagraph"/>
        <w:numPr>
          <w:ilvl w:val="0"/>
          <w:numId w:val="18"/>
        </w:numPr>
        <w:rPr>
          <w:rFonts w:cstheme="minorHAnsi"/>
        </w:rPr>
      </w:pPr>
      <w:r w:rsidRPr="006970D3">
        <w:rPr>
          <w:rFonts w:cstheme="minorHAnsi"/>
        </w:rPr>
        <w:t xml:space="preserve">16.9 – </w:t>
      </w:r>
      <w:r w:rsidR="006970D3" w:rsidRPr="006970D3">
        <w:rPr>
          <w:rFonts w:cstheme="minorHAnsi"/>
        </w:rPr>
        <w:t>Automatically disable dormant accounts after a set period of inactivity.</w:t>
      </w:r>
    </w:p>
    <w:p w14:paraId="2DE2CCD3" w14:textId="6642026C" w:rsidR="007E7D8B" w:rsidRDefault="007E7D8B" w:rsidP="006970D3">
      <w:pPr>
        <w:pStyle w:val="ListParagraph"/>
        <w:numPr>
          <w:ilvl w:val="0"/>
          <w:numId w:val="18"/>
        </w:numPr>
        <w:rPr>
          <w:rFonts w:cstheme="minorHAnsi"/>
        </w:rPr>
      </w:pPr>
      <w:r w:rsidRPr="006970D3">
        <w:rPr>
          <w:rFonts w:cstheme="minorHAnsi"/>
        </w:rPr>
        <w:t xml:space="preserve">16.11 - </w:t>
      </w:r>
      <w:r w:rsidR="006970D3" w:rsidRPr="006970D3">
        <w:rPr>
          <w:rFonts w:cstheme="minorHAnsi"/>
        </w:rPr>
        <w:t>Automatically lock workstation sessions after a standard period of inactivity.</w:t>
      </w:r>
    </w:p>
    <w:p w14:paraId="072C6BA8" w14:textId="2E6E115F" w:rsidR="00737799" w:rsidRDefault="00737799" w:rsidP="00737799">
      <w:pPr>
        <w:pStyle w:val="Heading1"/>
      </w:pPr>
      <w:bookmarkStart w:id="22" w:name="_Toc17202934"/>
      <w:proofErr w:type="spellStart"/>
      <w:r>
        <w:t>Organisational</w:t>
      </w:r>
      <w:bookmarkEnd w:id="22"/>
      <w:proofErr w:type="spellEnd"/>
    </w:p>
    <w:p w14:paraId="58D64BBC" w14:textId="7BC90B6D" w:rsidR="006970D3" w:rsidRPr="00285523" w:rsidRDefault="006970D3" w:rsidP="006970D3">
      <w:pPr>
        <w:pStyle w:val="Heading3"/>
        <w:rPr>
          <w:b/>
        </w:rPr>
      </w:pPr>
      <w:bookmarkStart w:id="23" w:name="_Toc17202935"/>
      <w:r w:rsidRPr="00285523">
        <w:rPr>
          <w:b/>
        </w:rPr>
        <w:t xml:space="preserve">CIS Control </w:t>
      </w:r>
      <w:r>
        <w:rPr>
          <w:b/>
        </w:rPr>
        <w:t>17</w:t>
      </w:r>
      <w:r w:rsidRPr="00285523">
        <w:rPr>
          <w:b/>
        </w:rPr>
        <w:t xml:space="preserve">: </w:t>
      </w:r>
      <w:r w:rsidR="00737799">
        <w:rPr>
          <w:b/>
        </w:rPr>
        <w:t>Implement a Security Awareness and Training Program</w:t>
      </w:r>
      <w:bookmarkEnd w:id="23"/>
    </w:p>
    <w:p w14:paraId="3024552C" w14:textId="5AAE6414" w:rsidR="006970D3" w:rsidRDefault="002215C2" w:rsidP="002215C2">
      <w:r>
        <w:t xml:space="preserve">For all functional roles in the </w:t>
      </w:r>
      <w:proofErr w:type="spellStart"/>
      <w:r>
        <w:t>organisation</w:t>
      </w:r>
      <w:proofErr w:type="spellEnd"/>
      <w:r>
        <w:t xml:space="preserve"> (prioritizing those mission-critical to the business and its security), identify the specific knowledge, skills, and abilities needed to support defense of the enterprise; develop and execute an integrated plan to assess, identify gaps, and remediate through policy, </w:t>
      </w:r>
      <w:proofErr w:type="spellStart"/>
      <w:r>
        <w:t>organisational</w:t>
      </w:r>
      <w:proofErr w:type="spellEnd"/>
      <w:r>
        <w:t xml:space="preserve"> planning, training, and awareness programs</w:t>
      </w:r>
      <w:r w:rsidR="006970D3">
        <w:t>.</w:t>
      </w:r>
    </w:p>
    <w:p w14:paraId="7CE445B5" w14:textId="0DF94FA7" w:rsidR="006970D3" w:rsidRDefault="006970D3" w:rsidP="006970D3">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7432039D" w14:textId="2BFC03A4" w:rsidR="0052557F" w:rsidRDefault="002215C2" w:rsidP="00E95F6F">
      <w:pPr>
        <w:pStyle w:val="ListParagraph"/>
        <w:numPr>
          <w:ilvl w:val="0"/>
          <w:numId w:val="19"/>
        </w:numPr>
      </w:pPr>
      <w:r>
        <w:t xml:space="preserve">17.3 </w:t>
      </w:r>
      <w:r w:rsidR="0080597D">
        <w:t>–</w:t>
      </w:r>
      <w:r>
        <w:t xml:space="preserve"> </w:t>
      </w:r>
      <w:r w:rsidR="0090703F">
        <w:t xml:space="preserve">Create a security awareness program for all workforce members to complete on a regular basis to ensure they understand and exhibit the necessary behaviors and skills to help ensure the security of the organization. The </w:t>
      </w:r>
      <w:proofErr w:type="spellStart"/>
      <w:r w:rsidR="0090703F">
        <w:t>organisation’s</w:t>
      </w:r>
      <w:proofErr w:type="spellEnd"/>
      <w:r w:rsidR="0090703F">
        <w:t xml:space="preserve"> security awareness program should be communicated in a continuous and engaging manner.</w:t>
      </w:r>
    </w:p>
    <w:p w14:paraId="20708987" w14:textId="3AB17E50" w:rsidR="0080597D" w:rsidRDefault="0080597D" w:rsidP="00E95F6F">
      <w:pPr>
        <w:pStyle w:val="ListParagraph"/>
        <w:numPr>
          <w:ilvl w:val="0"/>
          <w:numId w:val="19"/>
        </w:numPr>
      </w:pPr>
      <w:r>
        <w:t xml:space="preserve">17.5 – </w:t>
      </w:r>
      <w:r w:rsidR="00B572F4">
        <w:t xml:space="preserve">Train workforce members on the importance of enabling and </w:t>
      </w:r>
      <w:proofErr w:type="spellStart"/>
      <w:r w:rsidR="00B572F4">
        <w:t>utilising</w:t>
      </w:r>
      <w:proofErr w:type="spellEnd"/>
      <w:r w:rsidR="00B572F4">
        <w:t xml:space="preserve"> secure authentication.</w:t>
      </w:r>
    </w:p>
    <w:p w14:paraId="0B8D7DC4" w14:textId="32C52361" w:rsidR="0080597D" w:rsidRDefault="0080597D" w:rsidP="00E95F6F">
      <w:pPr>
        <w:pStyle w:val="ListParagraph"/>
        <w:numPr>
          <w:ilvl w:val="0"/>
          <w:numId w:val="19"/>
        </w:numPr>
      </w:pPr>
      <w:r>
        <w:t xml:space="preserve">17.6 – </w:t>
      </w:r>
      <w:r w:rsidR="00B572F4">
        <w:t>Train the workforce on how to identify different forms of social engineering attacks, such as phishing, phone scams, and impersonation calls.</w:t>
      </w:r>
    </w:p>
    <w:p w14:paraId="4402D764" w14:textId="0A55DF76" w:rsidR="0080597D" w:rsidRDefault="0080597D" w:rsidP="00E95F6F">
      <w:pPr>
        <w:pStyle w:val="ListParagraph"/>
        <w:numPr>
          <w:ilvl w:val="0"/>
          <w:numId w:val="19"/>
        </w:numPr>
      </w:pPr>
      <w:r>
        <w:t xml:space="preserve">17.7 – </w:t>
      </w:r>
      <w:r w:rsidR="0052685A">
        <w:t>Train workforce members on how to identify and properly store, transfer, archive, and destroy sensitive information.</w:t>
      </w:r>
    </w:p>
    <w:p w14:paraId="76DD4CA0" w14:textId="459D62DB" w:rsidR="0080597D" w:rsidRDefault="0080597D" w:rsidP="00E95F6F">
      <w:pPr>
        <w:pStyle w:val="ListParagraph"/>
        <w:numPr>
          <w:ilvl w:val="0"/>
          <w:numId w:val="19"/>
        </w:numPr>
      </w:pPr>
      <w:r>
        <w:t xml:space="preserve">17.8 – </w:t>
      </w:r>
      <w:r w:rsidR="0052685A">
        <w:t>Train workforce members to be aware of causes for unintentional data exposures, such as losing their mobile devices or emailing the wrong person due to autocomplete in email.</w:t>
      </w:r>
    </w:p>
    <w:p w14:paraId="68383CCF" w14:textId="53CDEC84" w:rsidR="0080597D" w:rsidRDefault="0080597D" w:rsidP="00E95F6F">
      <w:pPr>
        <w:pStyle w:val="ListParagraph"/>
        <w:numPr>
          <w:ilvl w:val="0"/>
          <w:numId w:val="19"/>
        </w:numPr>
      </w:pPr>
      <w:r>
        <w:t xml:space="preserve">17.9 – </w:t>
      </w:r>
      <w:r w:rsidR="00E95F6F">
        <w:t>Train workforce members to be able to identify the most common indicators of an incident and be able to report such an incident.</w:t>
      </w:r>
    </w:p>
    <w:p w14:paraId="00367FC1" w14:textId="2F1AAD67" w:rsidR="00E95F6F" w:rsidRPr="00285523" w:rsidRDefault="00E95F6F" w:rsidP="00E95F6F">
      <w:pPr>
        <w:pStyle w:val="Heading3"/>
        <w:rPr>
          <w:b/>
        </w:rPr>
      </w:pPr>
      <w:bookmarkStart w:id="24" w:name="_Toc17202936"/>
      <w:r w:rsidRPr="00285523">
        <w:rPr>
          <w:b/>
        </w:rPr>
        <w:t xml:space="preserve">CIS Control </w:t>
      </w:r>
      <w:r>
        <w:rPr>
          <w:b/>
        </w:rPr>
        <w:t>18</w:t>
      </w:r>
      <w:r w:rsidRPr="00285523">
        <w:rPr>
          <w:b/>
        </w:rPr>
        <w:t xml:space="preserve">: </w:t>
      </w:r>
      <w:r>
        <w:rPr>
          <w:b/>
        </w:rPr>
        <w:t>Application Software Security</w:t>
      </w:r>
      <w:bookmarkEnd w:id="24"/>
    </w:p>
    <w:p w14:paraId="45CFCD9A" w14:textId="28F831D9" w:rsidR="00E95F6F" w:rsidRDefault="002F336D" w:rsidP="002F336D">
      <w:r>
        <w:t xml:space="preserve">Manage the security life cycle of all in-house developed and acquired software </w:t>
      </w:r>
      <w:proofErr w:type="gramStart"/>
      <w:r>
        <w:t>in order to</w:t>
      </w:r>
      <w:proofErr w:type="gramEnd"/>
      <w:r>
        <w:t xml:space="preserve"> prevent, detect, and correct security weaknesses</w:t>
      </w:r>
      <w:r w:rsidR="00E95F6F">
        <w:t>.</w:t>
      </w:r>
    </w:p>
    <w:p w14:paraId="500F7984" w14:textId="76EE0327" w:rsidR="00E95F6F" w:rsidRDefault="00E95F6F" w:rsidP="00E95F6F">
      <w:pPr>
        <w:rPr>
          <w:rFonts w:cstheme="minorHAnsi"/>
        </w:rPr>
      </w:pPr>
      <w:r w:rsidRPr="00285523">
        <w:rPr>
          <w:rFonts w:cstheme="minorHAnsi"/>
          <w:b/>
        </w:rPr>
        <w:t>[Business Name]</w:t>
      </w:r>
      <w:r w:rsidRPr="003E6700">
        <w:rPr>
          <w:rFonts w:cstheme="minorHAnsi"/>
        </w:rPr>
        <w:t xml:space="preserve"> </w:t>
      </w:r>
      <w:r w:rsidR="00130B6F">
        <w:rPr>
          <w:rFonts w:cstheme="minorHAnsi"/>
        </w:rPr>
        <w:t>will initially implement IG1 sub-control</w:t>
      </w:r>
      <w:r>
        <w:rPr>
          <w:rFonts w:cstheme="minorHAnsi"/>
        </w:rPr>
        <w:t>:</w:t>
      </w:r>
    </w:p>
    <w:p w14:paraId="3234792F" w14:textId="06C79177" w:rsidR="0080597D" w:rsidRDefault="002F336D" w:rsidP="0052557F">
      <w:r>
        <w:t>The</w:t>
      </w:r>
      <w:r w:rsidR="00617670">
        <w:t xml:space="preserve"> CIS Controls does not specify any IG1 controls to be implemented </w:t>
      </w:r>
    </w:p>
    <w:p w14:paraId="52F12C29" w14:textId="3096EFEE" w:rsidR="00130B6F" w:rsidRPr="00285523" w:rsidRDefault="00130B6F" w:rsidP="00130B6F">
      <w:pPr>
        <w:pStyle w:val="Heading3"/>
        <w:rPr>
          <w:b/>
        </w:rPr>
      </w:pPr>
      <w:bookmarkStart w:id="25" w:name="_Toc17202937"/>
      <w:r w:rsidRPr="00285523">
        <w:rPr>
          <w:b/>
        </w:rPr>
        <w:t xml:space="preserve">CIS Control </w:t>
      </w:r>
      <w:r>
        <w:rPr>
          <w:b/>
        </w:rPr>
        <w:t>19</w:t>
      </w:r>
      <w:r w:rsidRPr="00285523">
        <w:rPr>
          <w:b/>
        </w:rPr>
        <w:t xml:space="preserve">: </w:t>
      </w:r>
      <w:r>
        <w:rPr>
          <w:b/>
        </w:rPr>
        <w:t>Incident Response Management</w:t>
      </w:r>
      <w:bookmarkEnd w:id="25"/>
    </w:p>
    <w:p w14:paraId="093808C0" w14:textId="6C4F5E49" w:rsidR="00130B6F" w:rsidRDefault="005A1880" w:rsidP="005A1880">
      <w:r>
        <w:t>Protect the organization’s information, as well as its reputation, by developing and implementing an incident response infrastructure (e.g., plans, defined roles, training, communications, management oversight) for quickly discovering an attack and then effectively containing the damage, eradicating the attacker’s presence, and restoring the integrity of the network and systems.</w:t>
      </w:r>
    </w:p>
    <w:p w14:paraId="45B457C9" w14:textId="77777777" w:rsidR="00130B6F" w:rsidRDefault="00130B6F" w:rsidP="00130B6F">
      <w:pPr>
        <w:rPr>
          <w:rFonts w:cstheme="minorHAnsi"/>
        </w:rPr>
      </w:pPr>
      <w:r w:rsidRPr="00285523">
        <w:rPr>
          <w:rFonts w:cstheme="minorHAnsi"/>
          <w:b/>
        </w:rPr>
        <w:t>[Business Name]</w:t>
      </w:r>
      <w:r w:rsidRPr="003E6700">
        <w:rPr>
          <w:rFonts w:cstheme="minorHAnsi"/>
        </w:rPr>
        <w:t xml:space="preserve"> </w:t>
      </w:r>
      <w:r>
        <w:rPr>
          <w:rFonts w:cstheme="minorHAnsi"/>
        </w:rPr>
        <w:t>will initially implement IG1 sub-control:</w:t>
      </w:r>
    </w:p>
    <w:p w14:paraId="312426CC" w14:textId="736AA942" w:rsidR="00130B6F" w:rsidRDefault="005A1880" w:rsidP="00866F01">
      <w:pPr>
        <w:pStyle w:val="ListParagraph"/>
        <w:numPr>
          <w:ilvl w:val="0"/>
          <w:numId w:val="20"/>
        </w:numPr>
      </w:pPr>
      <w:r>
        <w:t xml:space="preserve">19.1 – </w:t>
      </w:r>
      <w:r w:rsidR="004F728F">
        <w:t>Ensure that there are written incident response plans that define roles of personnel as well as phases of incident handling/management.</w:t>
      </w:r>
    </w:p>
    <w:p w14:paraId="33A7433C" w14:textId="28880E47" w:rsidR="005A1880" w:rsidRDefault="005A1880" w:rsidP="00866F01">
      <w:pPr>
        <w:pStyle w:val="ListParagraph"/>
        <w:numPr>
          <w:ilvl w:val="0"/>
          <w:numId w:val="20"/>
        </w:numPr>
      </w:pPr>
      <w:r>
        <w:lastRenderedPageBreak/>
        <w:t xml:space="preserve">19.3 – </w:t>
      </w:r>
      <w:r w:rsidR="004F728F">
        <w:t>Designate management personnel, as well as backups, who will support the incident handling process by acting in key decision-making roles.</w:t>
      </w:r>
    </w:p>
    <w:p w14:paraId="00DF48A9" w14:textId="1F55F57B" w:rsidR="005A1880" w:rsidRDefault="004F728F" w:rsidP="00866F01">
      <w:pPr>
        <w:pStyle w:val="ListParagraph"/>
        <w:numPr>
          <w:ilvl w:val="0"/>
          <w:numId w:val="20"/>
        </w:numPr>
      </w:pPr>
      <w:r>
        <w:t xml:space="preserve">19.5 – </w:t>
      </w:r>
      <w:r w:rsidR="00866F01">
        <w:t xml:space="preserve">Assemble and maintain information on </w:t>
      </w:r>
      <w:proofErr w:type="spellStart"/>
      <w:r w:rsidR="00866F01">
        <w:t>thirdparty</w:t>
      </w:r>
      <w:proofErr w:type="spellEnd"/>
      <w:r w:rsidR="00866F01">
        <w:t xml:space="preserve"> contact information to be used to report a security incident, such as Law Enforcement, relevant government departments, vendors, and Information Sharing and Analysis Center (ISAC) partners.</w:t>
      </w:r>
    </w:p>
    <w:p w14:paraId="400F9460" w14:textId="3E9B6559" w:rsidR="004F728F" w:rsidRDefault="004F728F" w:rsidP="00866F01">
      <w:pPr>
        <w:pStyle w:val="ListParagraph"/>
        <w:numPr>
          <w:ilvl w:val="0"/>
          <w:numId w:val="20"/>
        </w:numPr>
      </w:pPr>
      <w:r>
        <w:t xml:space="preserve">19.6 – </w:t>
      </w:r>
      <w:r w:rsidR="00866F01">
        <w:t>Publish information for all workforce members, regarding reporting computer anomalies and incidents, to the incident handling team. Such information should be included in routine employee awareness activities.</w:t>
      </w:r>
    </w:p>
    <w:p w14:paraId="5480B916" w14:textId="7A9C6A9F" w:rsidR="00866F01" w:rsidRPr="00285523" w:rsidRDefault="00866F01" w:rsidP="00866F01">
      <w:pPr>
        <w:pStyle w:val="Heading3"/>
        <w:rPr>
          <w:b/>
        </w:rPr>
      </w:pPr>
      <w:bookmarkStart w:id="26" w:name="_Toc17202938"/>
      <w:r w:rsidRPr="00285523">
        <w:rPr>
          <w:b/>
        </w:rPr>
        <w:t xml:space="preserve">CIS Control </w:t>
      </w:r>
      <w:r w:rsidR="00552D00">
        <w:rPr>
          <w:b/>
        </w:rPr>
        <w:t>20</w:t>
      </w:r>
      <w:r w:rsidRPr="00285523">
        <w:rPr>
          <w:b/>
        </w:rPr>
        <w:t xml:space="preserve">: </w:t>
      </w:r>
      <w:r w:rsidR="00552D00">
        <w:rPr>
          <w:b/>
        </w:rPr>
        <w:t>Penetration Tests and Red Team Exercises</w:t>
      </w:r>
      <w:bookmarkEnd w:id="26"/>
    </w:p>
    <w:p w14:paraId="06B38814" w14:textId="77777777" w:rsidR="00552D00" w:rsidRDefault="00552D00" w:rsidP="00552D00">
      <w:r>
        <w:t>Test the overall strength of an organization’s defense (the technology, the processes, and the people) by simulating the objectives and actions of an attacker.</w:t>
      </w:r>
    </w:p>
    <w:p w14:paraId="41A0E759" w14:textId="30782AED" w:rsidR="00866F01" w:rsidRDefault="00866F01" w:rsidP="00552D00">
      <w:pPr>
        <w:rPr>
          <w:rFonts w:cstheme="minorHAnsi"/>
        </w:rPr>
      </w:pPr>
      <w:r w:rsidRPr="00285523">
        <w:rPr>
          <w:rFonts w:cstheme="minorHAnsi"/>
          <w:b/>
        </w:rPr>
        <w:t>[Business Name]</w:t>
      </w:r>
      <w:r w:rsidRPr="003E6700">
        <w:rPr>
          <w:rFonts w:cstheme="minorHAnsi"/>
        </w:rPr>
        <w:t xml:space="preserve"> </w:t>
      </w:r>
      <w:r>
        <w:rPr>
          <w:rFonts w:cstheme="minorHAnsi"/>
        </w:rPr>
        <w:t>will initially implement IG1 sub-control:</w:t>
      </w:r>
    </w:p>
    <w:p w14:paraId="30C6A5EA" w14:textId="3F51AEEE" w:rsidR="00AE2007" w:rsidRDefault="00AE2007" w:rsidP="00AE2007">
      <w:r>
        <w:t xml:space="preserve">The CIS Controls does not specify any IG1 controls to be implemented </w:t>
      </w:r>
    </w:p>
    <w:p w14:paraId="3BB0B6DB" w14:textId="23ED9DC7" w:rsidR="000F5FC3" w:rsidRDefault="000F5FC3" w:rsidP="00AE2007"/>
    <w:p w14:paraId="6DCAAF96" w14:textId="479C2642" w:rsidR="000F5FC3" w:rsidRDefault="000F5FC3" w:rsidP="00AE2007"/>
    <w:p w14:paraId="4C749C26" w14:textId="39EE8AE3" w:rsidR="000F5FC3" w:rsidRDefault="000F5FC3" w:rsidP="00AE2007"/>
    <w:p w14:paraId="0F52F1C5" w14:textId="637E65DC" w:rsidR="000F5FC3" w:rsidRDefault="000F5FC3" w:rsidP="00AE2007"/>
    <w:p w14:paraId="03169AAB" w14:textId="02972919" w:rsidR="000F5FC3" w:rsidRDefault="000F5FC3" w:rsidP="00AE2007"/>
    <w:p w14:paraId="7C105BE6" w14:textId="28832D53" w:rsidR="000F5FC3" w:rsidRDefault="000F5FC3" w:rsidP="00AE2007"/>
    <w:p w14:paraId="4B6E852B" w14:textId="5D6229DC" w:rsidR="000F5FC3" w:rsidRDefault="000F5FC3" w:rsidP="00AE2007"/>
    <w:p w14:paraId="19ECBD35" w14:textId="28F116D9" w:rsidR="000F5FC3" w:rsidRDefault="000F5FC3" w:rsidP="00AE2007"/>
    <w:p w14:paraId="440652A1" w14:textId="5A856FCA" w:rsidR="000F5FC3" w:rsidRDefault="000F5FC3" w:rsidP="00AE2007"/>
    <w:p w14:paraId="4C1E6FAD" w14:textId="7CDA57D1" w:rsidR="000F5FC3" w:rsidRDefault="000F5FC3" w:rsidP="00AE2007"/>
    <w:p w14:paraId="5F67E3AF" w14:textId="31609597" w:rsidR="000F5FC3" w:rsidRDefault="000F5FC3" w:rsidP="00AE2007"/>
    <w:p w14:paraId="61577D59" w14:textId="228173F5" w:rsidR="000F5FC3" w:rsidRDefault="000F5FC3" w:rsidP="00AE2007"/>
    <w:p w14:paraId="5B4A5093" w14:textId="7A5F4F26" w:rsidR="000F5FC3" w:rsidRDefault="000F5FC3" w:rsidP="00AE2007"/>
    <w:p w14:paraId="356C5340" w14:textId="37C1585E" w:rsidR="000F5FC3" w:rsidRDefault="000F5FC3" w:rsidP="00AE2007"/>
    <w:p w14:paraId="0F67D14A" w14:textId="7AA67E1A" w:rsidR="000F5FC3" w:rsidRDefault="000F5FC3" w:rsidP="00AE2007"/>
    <w:p w14:paraId="60409671" w14:textId="59FF9C75" w:rsidR="000F5FC3" w:rsidRDefault="000F5FC3" w:rsidP="00AE2007"/>
    <w:p w14:paraId="3E2225CC" w14:textId="22E252C9" w:rsidR="000F5FC3" w:rsidRDefault="000F5FC3" w:rsidP="00AE2007"/>
    <w:p w14:paraId="5F8EBF0A" w14:textId="3DC3EBFE" w:rsidR="000F5FC3" w:rsidRDefault="000F5FC3" w:rsidP="00AE2007"/>
    <w:p w14:paraId="204145D1" w14:textId="065B8840" w:rsidR="000F5FC3" w:rsidRDefault="000F5FC3" w:rsidP="00AE2007"/>
    <w:p w14:paraId="15C416E8" w14:textId="05ADDC1B" w:rsidR="000F5FC3" w:rsidRDefault="000F5FC3" w:rsidP="000F5FC3">
      <w:pPr>
        <w:pStyle w:val="Heading1"/>
      </w:pPr>
      <w:bookmarkStart w:id="27" w:name="_Toc17202939"/>
      <w:r>
        <w:lastRenderedPageBreak/>
        <w:t>Roadmap</w:t>
      </w:r>
      <w:bookmarkEnd w:id="27"/>
    </w:p>
    <w:p w14:paraId="0086BD23" w14:textId="77416FAF" w:rsidR="000F5FC3" w:rsidRDefault="00DC556F" w:rsidP="00AE2007">
      <w:pPr>
        <w:rPr>
          <w:b/>
        </w:rPr>
      </w:pPr>
      <w:proofErr w:type="gramStart"/>
      <w:r w:rsidRPr="00DC556F">
        <w:t>In order to</w:t>
      </w:r>
      <w:proofErr w:type="gramEnd"/>
      <w:r w:rsidRPr="00DC556F">
        <w:t xml:space="preserve"> meet the objectives and improve maturity, a roadmap has been developed to assist with </w:t>
      </w:r>
      <w:proofErr w:type="spellStart"/>
      <w:r w:rsidRPr="00DC556F">
        <w:t>prioritisation</w:t>
      </w:r>
      <w:proofErr w:type="spellEnd"/>
      <w:r w:rsidRPr="00DC556F">
        <w:t xml:space="preserve"> of initiatives. The roadmap below provides an overview of the security initiatives which will contribute to the alignment with </w:t>
      </w:r>
      <w:r>
        <w:t>the CIS Controls</w:t>
      </w:r>
      <w:r w:rsidRPr="00DC556F">
        <w:t xml:space="preserve"> and improving the maturity of Cyber Security for </w:t>
      </w:r>
      <w:r w:rsidRPr="00CD0FBB">
        <w:rPr>
          <w:b/>
        </w:rPr>
        <w:t>[Business Name]</w:t>
      </w:r>
    </w:p>
    <w:p w14:paraId="24668F2D" w14:textId="5F8E561D" w:rsidR="00F778B5" w:rsidRDefault="004C40A6" w:rsidP="00AE2007">
      <w:r w:rsidRPr="004C40A6">
        <w:drawing>
          <wp:inline distT="0" distB="0" distL="0" distR="0" wp14:anchorId="728A7BD6" wp14:editId="76F7CE6B">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4E8DB09F" w14:textId="77777777" w:rsidR="004C40A6" w:rsidRDefault="004C40A6" w:rsidP="001F49F3">
      <w:pPr>
        <w:jc w:val="center"/>
        <w:rPr>
          <w:b/>
        </w:rPr>
      </w:pPr>
      <w:bookmarkStart w:id="28" w:name="_GoBack"/>
      <w:bookmarkEnd w:id="28"/>
    </w:p>
    <w:p w14:paraId="45A58260" w14:textId="1BB6CAC5" w:rsidR="007709B7" w:rsidRPr="001F49F3" w:rsidRDefault="007709B7" w:rsidP="001F49F3">
      <w:pPr>
        <w:jc w:val="center"/>
        <w:rPr>
          <w:b/>
        </w:rPr>
      </w:pPr>
      <w:r>
        <w:rPr>
          <w:b/>
        </w:rPr>
        <w:t xml:space="preserve">[Insert A Copy </w:t>
      </w:r>
      <w:proofErr w:type="gramStart"/>
      <w:r>
        <w:rPr>
          <w:b/>
        </w:rPr>
        <w:t>Of</w:t>
      </w:r>
      <w:proofErr w:type="gramEnd"/>
      <w:r>
        <w:rPr>
          <w:b/>
        </w:rPr>
        <w:t xml:space="preserve"> The Roadmap</w:t>
      </w:r>
      <w:r w:rsidRPr="00100C4E">
        <w:rPr>
          <w:b/>
        </w:rPr>
        <w:t>.</w:t>
      </w:r>
      <w:r>
        <w:rPr>
          <w:b/>
        </w:rPr>
        <w:t>]</w:t>
      </w:r>
    </w:p>
    <w:p w14:paraId="68486E11" w14:textId="4353393F" w:rsidR="007709B7" w:rsidRDefault="007709B7" w:rsidP="007709B7">
      <w:pPr>
        <w:pStyle w:val="Heading1"/>
      </w:pPr>
      <w:bookmarkStart w:id="29" w:name="_Toc17202940"/>
      <w:r>
        <w:t>Outcomes</w:t>
      </w:r>
      <w:bookmarkEnd w:id="29"/>
    </w:p>
    <w:p w14:paraId="25EE2734" w14:textId="7061C111" w:rsidR="001F49F3" w:rsidRPr="00DD37D5" w:rsidRDefault="001F49F3" w:rsidP="001F49F3">
      <w:pPr>
        <w:rPr>
          <w:rFonts w:cstheme="minorHAnsi"/>
        </w:rPr>
      </w:pPr>
      <w:r w:rsidRPr="00DD37D5">
        <w:rPr>
          <w:rFonts w:cstheme="minorHAnsi"/>
        </w:rPr>
        <w:t xml:space="preserve">The success of the strategy can be measured </w:t>
      </w:r>
      <w:proofErr w:type="gramStart"/>
      <w:r w:rsidRPr="00DD37D5">
        <w:rPr>
          <w:rFonts w:cstheme="minorHAnsi"/>
        </w:rPr>
        <w:t>through the use of</w:t>
      </w:r>
      <w:proofErr w:type="gramEnd"/>
      <w:r w:rsidRPr="00DD37D5">
        <w:rPr>
          <w:rFonts w:cstheme="minorHAnsi"/>
        </w:rPr>
        <w:t xml:space="preserve"> the </w:t>
      </w:r>
      <w:r w:rsidR="001E7649">
        <w:rPr>
          <w:rFonts w:cstheme="minorHAnsi"/>
        </w:rPr>
        <w:t>CIS Controls Assessment Tool</w:t>
      </w:r>
      <w:r w:rsidRPr="00DD37D5">
        <w:rPr>
          <w:rFonts w:cstheme="minorHAnsi"/>
        </w:rPr>
        <w:t xml:space="preserve"> </w:t>
      </w:r>
      <w:r w:rsidR="001E7649">
        <w:rPr>
          <w:rFonts w:cstheme="minorHAnsi"/>
        </w:rPr>
        <w:t>(CAT)</w:t>
      </w:r>
      <w:r w:rsidR="00CD0FBB">
        <w:rPr>
          <w:rFonts w:cstheme="minorHAnsi"/>
        </w:rPr>
        <w:t xml:space="preserve"> </w:t>
      </w:r>
      <w:r w:rsidRPr="00DD37D5">
        <w:rPr>
          <w:rFonts w:cstheme="minorHAnsi"/>
        </w:rPr>
        <w:t xml:space="preserve">The </w:t>
      </w:r>
      <w:r w:rsidR="00CD0FBB">
        <w:rPr>
          <w:rFonts w:cstheme="minorHAnsi"/>
        </w:rPr>
        <w:t>CAT</w:t>
      </w:r>
      <w:r w:rsidRPr="00DD37D5">
        <w:rPr>
          <w:rFonts w:cstheme="minorHAnsi"/>
        </w:rPr>
        <w:t xml:space="preserve"> is directly aligned to </w:t>
      </w:r>
      <w:r w:rsidR="00CD0FBB">
        <w:rPr>
          <w:rFonts w:cstheme="minorHAnsi"/>
        </w:rPr>
        <w:t>the CIS Controls</w:t>
      </w:r>
      <w:r w:rsidRPr="00DD37D5">
        <w:rPr>
          <w:rFonts w:cstheme="minorHAnsi"/>
        </w:rPr>
        <w:t xml:space="preserve"> and will enable </w:t>
      </w:r>
      <w:r w:rsidR="00CD0FBB" w:rsidRPr="00CD0FBB">
        <w:rPr>
          <w:b/>
        </w:rPr>
        <w:t>[Business Name]</w:t>
      </w:r>
      <w:r w:rsidR="00CD0FBB">
        <w:rPr>
          <w:b/>
        </w:rPr>
        <w:t xml:space="preserve"> </w:t>
      </w:r>
      <w:r w:rsidRPr="00DD37D5">
        <w:rPr>
          <w:rFonts w:cstheme="minorHAnsi"/>
        </w:rPr>
        <w:t>to measure, manage and track progress of security initiatives to ensure that all applicable requirements are compliant.</w:t>
      </w:r>
    </w:p>
    <w:p w14:paraId="3C62C205" w14:textId="1D98FEB6" w:rsidR="001F49F3" w:rsidRPr="00DD37D5" w:rsidRDefault="001F49F3" w:rsidP="001F49F3">
      <w:pPr>
        <w:rPr>
          <w:rFonts w:cstheme="minorHAnsi"/>
        </w:rPr>
      </w:pPr>
      <w:r w:rsidRPr="00DD37D5">
        <w:rPr>
          <w:rFonts w:cstheme="minorHAnsi"/>
        </w:rPr>
        <w:t xml:space="preserve">A </w:t>
      </w:r>
      <w:r w:rsidR="00CD0FBB">
        <w:rPr>
          <w:rFonts w:cstheme="minorHAnsi"/>
        </w:rPr>
        <w:t>CAT</w:t>
      </w:r>
      <w:r w:rsidRPr="00DD37D5">
        <w:rPr>
          <w:rFonts w:cstheme="minorHAnsi"/>
        </w:rPr>
        <w:t xml:space="preserve"> gap analyses will be developed as the first components to understand </w:t>
      </w:r>
      <w:r w:rsidR="00D64B2A">
        <w:rPr>
          <w:rFonts w:cstheme="minorHAnsi"/>
        </w:rPr>
        <w:t xml:space="preserve">the current state of </w:t>
      </w:r>
      <w:r w:rsidR="00D64B2A" w:rsidRPr="00CD0FBB">
        <w:rPr>
          <w:b/>
        </w:rPr>
        <w:t>[Business Name]</w:t>
      </w:r>
      <w:r w:rsidRPr="00DD37D5">
        <w:rPr>
          <w:rFonts w:cstheme="minorHAnsi"/>
        </w:rPr>
        <w:t xml:space="preserve"> and what </w:t>
      </w:r>
      <w:r w:rsidR="00A52F54">
        <w:rPr>
          <w:rFonts w:cstheme="minorHAnsi"/>
        </w:rPr>
        <w:t>controls</w:t>
      </w:r>
      <w:r w:rsidRPr="00DD37D5">
        <w:rPr>
          <w:rFonts w:cstheme="minorHAnsi"/>
        </w:rPr>
        <w:t xml:space="preserve"> have already been met. A list of project initiatives can then be developed to enable </w:t>
      </w:r>
      <w:r w:rsidR="00A52F54" w:rsidRPr="00CD0FBB">
        <w:rPr>
          <w:b/>
        </w:rPr>
        <w:t>[Business Name]</w:t>
      </w:r>
      <w:r w:rsidR="00A52F54" w:rsidRPr="00A52F54">
        <w:t xml:space="preserve"> </w:t>
      </w:r>
      <w:r w:rsidRPr="00DD37D5">
        <w:rPr>
          <w:rFonts w:cstheme="minorHAnsi"/>
        </w:rPr>
        <w:t xml:space="preserve">to deliver on the outcomes outlined in the strategy and improve the maturity of the </w:t>
      </w:r>
      <w:proofErr w:type="spellStart"/>
      <w:r w:rsidRPr="00DD37D5">
        <w:rPr>
          <w:rFonts w:cstheme="minorHAnsi"/>
        </w:rPr>
        <w:t>organisation</w:t>
      </w:r>
      <w:proofErr w:type="spellEnd"/>
      <w:r w:rsidRPr="00DD37D5">
        <w:rPr>
          <w:rFonts w:cstheme="minorHAnsi"/>
        </w:rPr>
        <w:t>.</w:t>
      </w:r>
    </w:p>
    <w:p w14:paraId="0049D363" w14:textId="77777777" w:rsidR="00A52F54" w:rsidRDefault="001F49F3" w:rsidP="00A52F54">
      <w:pPr>
        <w:rPr>
          <w:rFonts w:cstheme="minorHAnsi"/>
        </w:rPr>
      </w:pPr>
      <w:r w:rsidRPr="00DD37D5">
        <w:rPr>
          <w:rFonts w:cstheme="minorHAnsi"/>
        </w:rPr>
        <w:t>Several high-level outcomes are expected to be delivered which include but are not limited to;</w:t>
      </w:r>
    </w:p>
    <w:p w14:paraId="33543D3F" w14:textId="77777777" w:rsidR="00A52F54" w:rsidRPr="00EC6F47" w:rsidRDefault="00A52F54" w:rsidP="00EC6F47">
      <w:pPr>
        <w:pStyle w:val="ListParagraph"/>
        <w:numPr>
          <w:ilvl w:val="0"/>
          <w:numId w:val="22"/>
        </w:numPr>
        <w:rPr>
          <w:rFonts w:cstheme="minorHAnsi"/>
        </w:rPr>
      </w:pPr>
      <w:r w:rsidRPr="00EC6F47">
        <w:rPr>
          <w:rFonts w:cstheme="minorHAnsi"/>
        </w:rPr>
        <w:t xml:space="preserve">The </w:t>
      </w:r>
      <w:r w:rsidR="001F49F3" w:rsidRPr="00EC6F47">
        <w:rPr>
          <w:rFonts w:cstheme="minorHAnsi"/>
        </w:rPr>
        <w:t>Strategy Developed and Communicated</w:t>
      </w:r>
    </w:p>
    <w:p w14:paraId="5127434D" w14:textId="77777777" w:rsidR="00EC6F47" w:rsidRPr="00EC6F47" w:rsidRDefault="001F49F3" w:rsidP="00EC6F47">
      <w:pPr>
        <w:pStyle w:val="ListParagraph"/>
        <w:numPr>
          <w:ilvl w:val="0"/>
          <w:numId w:val="22"/>
        </w:numPr>
        <w:rPr>
          <w:rFonts w:cstheme="minorHAnsi"/>
        </w:rPr>
      </w:pPr>
      <w:r w:rsidRPr="00EC6F47">
        <w:rPr>
          <w:rFonts w:cstheme="minorHAnsi"/>
        </w:rPr>
        <w:t xml:space="preserve">Policies and Procedures </w:t>
      </w:r>
      <w:proofErr w:type="spellStart"/>
      <w:r w:rsidRPr="00EC6F47">
        <w:rPr>
          <w:rFonts w:cstheme="minorHAnsi"/>
        </w:rPr>
        <w:t>Operationalised</w:t>
      </w:r>
      <w:proofErr w:type="spellEnd"/>
    </w:p>
    <w:p w14:paraId="7CD64827" w14:textId="77777777" w:rsidR="00EC6F47" w:rsidRPr="00EC6F47" w:rsidRDefault="001F49F3" w:rsidP="00EC6F47">
      <w:pPr>
        <w:pStyle w:val="ListParagraph"/>
        <w:numPr>
          <w:ilvl w:val="0"/>
          <w:numId w:val="22"/>
        </w:numPr>
        <w:rPr>
          <w:rFonts w:cstheme="minorHAnsi"/>
        </w:rPr>
      </w:pPr>
      <w:r w:rsidRPr="00EC6F47">
        <w:rPr>
          <w:rFonts w:cstheme="minorHAnsi"/>
        </w:rPr>
        <w:t>Resources (Financial and Human) Identified and Allocated</w:t>
      </w:r>
    </w:p>
    <w:p w14:paraId="2A07C80F" w14:textId="77777777" w:rsidR="00EC6F47" w:rsidRPr="00EC6F47" w:rsidRDefault="001F49F3" w:rsidP="00EC6F47">
      <w:pPr>
        <w:pStyle w:val="ListParagraph"/>
        <w:numPr>
          <w:ilvl w:val="0"/>
          <w:numId w:val="22"/>
        </w:numPr>
        <w:rPr>
          <w:rFonts w:cstheme="minorHAnsi"/>
        </w:rPr>
      </w:pPr>
      <w:r w:rsidRPr="00EC6F47">
        <w:rPr>
          <w:rFonts w:cstheme="minorHAnsi"/>
        </w:rPr>
        <w:t>Technologies Selected and Implemented</w:t>
      </w:r>
    </w:p>
    <w:p w14:paraId="52E8C6AF" w14:textId="77777777" w:rsidR="00EC6F47" w:rsidRPr="00EC6F47" w:rsidRDefault="001F49F3" w:rsidP="00EC6F47">
      <w:pPr>
        <w:pStyle w:val="ListParagraph"/>
        <w:numPr>
          <w:ilvl w:val="0"/>
          <w:numId w:val="22"/>
        </w:numPr>
        <w:rPr>
          <w:rFonts w:cstheme="minorHAnsi"/>
        </w:rPr>
      </w:pPr>
      <w:r w:rsidRPr="00EC6F47">
        <w:rPr>
          <w:rFonts w:cstheme="minorHAnsi"/>
        </w:rPr>
        <w:t>Employees Educated and Committed</w:t>
      </w:r>
    </w:p>
    <w:p w14:paraId="32E24C41" w14:textId="09D531EB" w:rsidR="001F49F3" w:rsidRPr="00EC6F47" w:rsidRDefault="001F49F3" w:rsidP="00EC6F47">
      <w:pPr>
        <w:pStyle w:val="ListParagraph"/>
        <w:numPr>
          <w:ilvl w:val="0"/>
          <w:numId w:val="22"/>
        </w:numPr>
        <w:rPr>
          <w:rFonts w:cstheme="minorHAnsi"/>
        </w:rPr>
      </w:pPr>
      <w:r w:rsidRPr="00EC6F47">
        <w:rPr>
          <w:rFonts w:cstheme="minorHAnsi"/>
        </w:rPr>
        <w:lastRenderedPageBreak/>
        <w:t>Ongoing Monitoring, Evaluation and Improvement in Place</w:t>
      </w:r>
    </w:p>
    <w:p w14:paraId="2BFD8BC6" w14:textId="77777777" w:rsidR="00100C4E" w:rsidRDefault="00100C4E" w:rsidP="00100C4E">
      <w:pPr>
        <w:pStyle w:val="Heading1"/>
      </w:pPr>
      <w:bookmarkStart w:id="30" w:name="_Toc17202941"/>
      <w:r>
        <w:t>Definitions</w:t>
      </w:r>
      <w:bookmarkEnd w:id="30"/>
    </w:p>
    <w:p w14:paraId="38E7E8E5" w14:textId="77777777" w:rsidR="00100C4E" w:rsidRDefault="00B73ED5" w:rsidP="00B73ED5">
      <w:pPr>
        <w:jc w:val="center"/>
      </w:pPr>
      <w:r>
        <w:rPr>
          <w:b/>
        </w:rPr>
        <w:t>[De</w:t>
      </w:r>
      <w:r w:rsidR="00626857">
        <w:rPr>
          <w:b/>
        </w:rPr>
        <w:t>fine</w:t>
      </w:r>
      <w:r>
        <w:rPr>
          <w:b/>
        </w:rPr>
        <w:t xml:space="preserve"> Any </w:t>
      </w:r>
      <w:r w:rsidR="00626857">
        <w:rPr>
          <w:b/>
        </w:rPr>
        <w:t>Terms</w:t>
      </w:r>
      <w:r>
        <w:rPr>
          <w:b/>
        </w:rPr>
        <w:t xml:space="preserve"> That Are Used Throughout This Document</w:t>
      </w:r>
      <w:r w:rsidRPr="00100C4E">
        <w:rPr>
          <w:b/>
        </w:rPr>
        <w:t>.</w:t>
      </w:r>
      <w:r>
        <w:rPr>
          <w:b/>
        </w:rPr>
        <w:t>]</w:t>
      </w:r>
    </w:p>
    <w:tbl>
      <w:tblPr>
        <w:tblStyle w:val="TableGrid"/>
        <w:tblW w:w="0" w:type="auto"/>
        <w:tblLook w:val="04A0" w:firstRow="1" w:lastRow="0" w:firstColumn="1" w:lastColumn="0" w:noHBand="0" w:noVBand="1"/>
      </w:tblPr>
      <w:tblGrid>
        <w:gridCol w:w="4675"/>
        <w:gridCol w:w="4675"/>
      </w:tblGrid>
      <w:tr w:rsidR="00B73ED5" w14:paraId="15E9B006" w14:textId="77777777" w:rsidTr="00B73ED5">
        <w:tc>
          <w:tcPr>
            <w:tcW w:w="4675" w:type="dxa"/>
            <w:shd w:val="clear" w:color="auto" w:fill="D0CECE" w:themeFill="background2" w:themeFillShade="E6"/>
          </w:tcPr>
          <w:p w14:paraId="33DE7B59" w14:textId="77777777" w:rsidR="00B73ED5" w:rsidRDefault="00626857" w:rsidP="00100C4E">
            <w:r>
              <w:t>Terms</w:t>
            </w:r>
          </w:p>
        </w:tc>
        <w:tc>
          <w:tcPr>
            <w:tcW w:w="4675" w:type="dxa"/>
            <w:shd w:val="clear" w:color="auto" w:fill="D0CECE" w:themeFill="background2" w:themeFillShade="E6"/>
          </w:tcPr>
          <w:p w14:paraId="792EDD38" w14:textId="77777777" w:rsidR="00B73ED5" w:rsidRDefault="00B73ED5" w:rsidP="00100C4E">
            <w:r>
              <w:t>Definition</w:t>
            </w:r>
          </w:p>
        </w:tc>
      </w:tr>
      <w:tr w:rsidR="00B73ED5" w14:paraId="5A8D5606" w14:textId="77777777" w:rsidTr="00B73ED5">
        <w:tc>
          <w:tcPr>
            <w:tcW w:w="4675" w:type="dxa"/>
          </w:tcPr>
          <w:p w14:paraId="41128144" w14:textId="77777777" w:rsidR="00B73ED5" w:rsidRDefault="00B73ED5" w:rsidP="00100C4E">
            <w:r>
              <w:t>IT Asset</w:t>
            </w:r>
          </w:p>
        </w:tc>
        <w:tc>
          <w:tcPr>
            <w:tcW w:w="4675" w:type="dxa"/>
          </w:tcPr>
          <w:p w14:paraId="7DF5D22F" w14:textId="77777777" w:rsidR="00B73ED5" w:rsidRDefault="00626857" w:rsidP="00626857">
            <w:pPr>
              <w:autoSpaceDE w:val="0"/>
              <w:autoSpaceDN w:val="0"/>
              <w:adjustRightInd w:val="0"/>
            </w:pPr>
            <w:r w:rsidRPr="00626857">
              <w:rPr>
                <w:rFonts w:cstheme="minorHAnsi"/>
                <w:b/>
                <w:bCs/>
                <w:sz w:val="18"/>
              </w:rPr>
              <w:t xml:space="preserve">IT </w:t>
            </w:r>
            <w:r>
              <w:rPr>
                <w:rFonts w:cstheme="minorHAnsi"/>
                <w:b/>
                <w:bCs/>
                <w:sz w:val="18"/>
              </w:rPr>
              <w:t>A</w:t>
            </w:r>
            <w:r w:rsidRPr="00626857">
              <w:rPr>
                <w:rFonts w:cstheme="minorHAnsi"/>
                <w:b/>
                <w:bCs/>
                <w:sz w:val="18"/>
              </w:rPr>
              <w:t xml:space="preserve">sset </w:t>
            </w:r>
            <w:r w:rsidRPr="00626857">
              <w:rPr>
                <w:rFonts w:cstheme="minorHAnsi"/>
                <w:sz w:val="18"/>
              </w:rPr>
              <w:t>refers to anything (tangible or intangible) that has value to an organi</w:t>
            </w:r>
            <w:r>
              <w:rPr>
                <w:rFonts w:cstheme="minorHAnsi"/>
                <w:sz w:val="18"/>
              </w:rPr>
              <w:t>s</w:t>
            </w:r>
            <w:r w:rsidRPr="00626857">
              <w:rPr>
                <w:rFonts w:cstheme="minorHAnsi"/>
                <w:sz w:val="18"/>
              </w:rPr>
              <w:t>ation, including,</w:t>
            </w:r>
            <w:r>
              <w:rPr>
                <w:rFonts w:cstheme="minorHAnsi"/>
                <w:sz w:val="18"/>
              </w:rPr>
              <w:t xml:space="preserve"> </w:t>
            </w:r>
            <w:r w:rsidRPr="00626857">
              <w:rPr>
                <w:rFonts w:cstheme="minorHAnsi"/>
                <w:sz w:val="18"/>
              </w:rPr>
              <w:t>but not limited to, a computing device, IT system, IT network, IT circuit, software (both an</w:t>
            </w:r>
            <w:r>
              <w:rPr>
                <w:rFonts w:cstheme="minorHAnsi"/>
                <w:sz w:val="18"/>
              </w:rPr>
              <w:t xml:space="preserve"> </w:t>
            </w:r>
            <w:r w:rsidRPr="00626857">
              <w:rPr>
                <w:rFonts w:cstheme="minorHAnsi"/>
                <w:sz w:val="18"/>
              </w:rPr>
              <w:t>installed instance and a physical instance), virtual computing platform (common in cloud and</w:t>
            </w:r>
            <w:r>
              <w:rPr>
                <w:rFonts w:cstheme="minorHAnsi"/>
                <w:sz w:val="18"/>
              </w:rPr>
              <w:t xml:space="preserve"> </w:t>
            </w:r>
            <w:proofErr w:type="spellStart"/>
            <w:r w:rsidRPr="00626857">
              <w:rPr>
                <w:rFonts w:cstheme="minorHAnsi"/>
                <w:sz w:val="18"/>
              </w:rPr>
              <w:t>virtuali</w:t>
            </w:r>
            <w:r>
              <w:rPr>
                <w:rFonts w:cstheme="minorHAnsi"/>
                <w:sz w:val="18"/>
              </w:rPr>
              <w:t>s</w:t>
            </w:r>
            <w:r w:rsidRPr="00626857">
              <w:rPr>
                <w:rFonts w:cstheme="minorHAnsi"/>
                <w:sz w:val="18"/>
              </w:rPr>
              <w:t>ed</w:t>
            </w:r>
            <w:proofErr w:type="spellEnd"/>
            <w:r w:rsidRPr="00626857">
              <w:rPr>
                <w:rFonts w:cstheme="minorHAnsi"/>
                <w:sz w:val="18"/>
              </w:rPr>
              <w:t xml:space="preserve"> computing), and related hardware (e.g., locks, cabinets, keyboards), as well as</w:t>
            </w:r>
            <w:r>
              <w:rPr>
                <w:rFonts w:cstheme="minorHAnsi"/>
                <w:sz w:val="18"/>
              </w:rPr>
              <w:t xml:space="preserve"> </w:t>
            </w:r>
            <w:r w:rsidRPr="00626857">
              <w:rPr>
                <w:rFonts w:cstheme="minorHAnsi"/>
                <w:sz w:val="18"/>
              </w:rPr>
              <w:t>people and intellectual property (including software).</w:t>
            </w:r>
          </w:p>
        </w:tc>
      </w:tr>
      <w:tr w:rsidR="00B73ED5" w14:paraId="24FB388F" w14:textId="77777777" w:rsidTr="00B73ED5">
        <w:tc>
          <w:tcPr>
            <w:tcW w:w="4675" w:type="dxa"/>
          </w:tcPr>
          <w:p w14:paraId="7B2A153E" w14:textId="105FBB9C" w:rsidR="00B73ED5" w:rsidRDefault="00B73ED5" w:rsidP="00100C4E"/>
        </w:tc>
        <w:tc>
          <w:tcPr>
            <w:tcW w:w="4675" w:type="dxa"/>
          </w:tcPr>
          <w:p w14:paraId="3255E9E8" w14:textId="41D480D8" w:rsidR="00B73ED5" w:rsidRPr="00B73ED5" w:rsidRDefault="00B73ED5" w:rsidP="00B73ED5">
            <w:pPr>
              <w:autoSpaceDE w:val="0"/>
              <w:autoSpaceDN w:val="0"/>
              <w:adjustRightInd w:val="0"/>
              <w:rPr>
                <w:rFonts w:cstheme="minorHAnsi"/>
                <w:sz w:val="18"/>
              </w:rPr>
            </w:pPr>
          </w:p>
        </w:tc>
      </w:tr>
      <w:tr w:rsidR="00B73ED5" w14:paraId="510A969D" w14:textId="77777777" w:rsidTr="00B73ED5">
        <w:tc>
          <w:tcPr>
            <w:tcW w:w="4675" w:type="dxa"/>
          </w:tcPr>
          <w:p w14:paraId="54B5802B" w14:textId="77777777" w:rsidR="00B73ED5" w:rsidRDefault="00B73ED5" w:rsidP="00100C4E"/>
        </w:tc>
        <w:tc>
          <w:tcPr>
            <w:tcW w:w="4675" w:type="dxa"/>
          </w:tcPr>
          <w:p w14:paraId="5202D0A1" w14:textId="77777777" w:rsidR="00B73ED5" w:rsidRDefault="00B73ED5" w:rsidP="00100C4E"/>
        </w:tc>
      </w:tr>
      <w:tr w:rsidR="00B73ED5" w14:paraId="3792F07F" w14:textId="77777777" w:rsidTr="00B73ED5">
        <w:tc>
          <w:tcPr>
            <w:tcW w:w="4675" w:type="dxa"/>
          </w:tcPr>
          <w:p w14:paraId="1E40F4FB" w14:textId="77777777" w:rsidR="00B73ED5" w:rsidRDefault="00B73ED5" w:rsidP="00100C4E"/>
        </w:tc>
        <w:tc>
          <w:tcPr>
            <w:tcW w:w="4675" w:type="dxa"/>
          </w:tcPr>
          <w:p w14:paraId="3D0302E5" w14:textId="77777777" w:rsidR="00B73ED5" w:rsidRDefault="00B73ED5" w:rsidP="00100C4E"/>
        </w:tc>
      </w:tr>
      <w:tr w:rsidR="00B73ED5" w14:paraId="4D2DE3C7" w14:textId="77777777" w:rsidTr="00B73ED5">
        <w:tc>
          <w:tcPr>
            <w:tcW w:w="4675" w:type="dxa"/>
          </w:tcPr>
          <w:p w14:paraId="1B2101CB" w14:textId="77777777" w:rsidR="00B73ED5" w:rsidRDefault="00B73ED5" w:rsidP="00100C4E"/>
        </w:tc>
        <w:tc>
          <w:tcPr>
            <w:tcW w:w="4675" w:type="dxa"/>
          </w:tcPr>
          <w:p w14:paraId="5C4E916D" w14:textId="77777777" w:rsidR="00B73ED5" w:rsidRDefault="00B73ED5" w:rsidP="00100C4E"/>
        </w:tc>
      </w:tr>
      <w:tr w:rsidR="00B73ED5" w14:paraId="5FD0BDBB" w14:textId="77777777" w:rsidTr="00B73ED5">
        <w:tc>
          <w:tcPr>
            <w:tcW w:w="4675" w:type="dxa"/>
          </w:tcPr>
          <w:p w14:paraId="748839AF" w14:textId="77777777" w:rsidR="00B73ED5" w:rsidRDefault="00B73ED5" w:rsidP="00100C4E"/>
        </w:tc>
        <w:tc>
          <w:tcPr>
            <w:tcW w:w="4675" w:type="dxa"/>
          </w:tcPr>
          <w:p w14:paraId="2919DA19" w14:textId="77777777" w:rsidR="00B73ED5" w:rsidRDefault="00B73ED5" w:rsidP="00100C4E"/>
        </w:tc>
      </w:tr>
      <w:tr w:rsidR="00B73ED5" w14:paraId="5FD66E85" w14:textId="77777777" w:rsidTr="00B73ED5">
        <w:tc>
          <w:tcPr>
            <w:tcW w:w="4675" w:type="dxa"/>
          </w:tcPr>
          <w:p w14:paraId="660BA82A" w14:textId="77777777" w:rsidR="00B73ED5" w:rsidRDefault="00B73ED5" w:rsidP="00100C4E"/>
        </w:tc>
        <w:tc>
          <w:tcPr>
            <w:tcW w:w="4675" w:type="dxa"/>
          </w:tcPr>
          <w:p w14:paraId="683F4F69" w14:textId="77777777" w:rsidR="00B73ED5" w:rsidRDefault="00B73ED5" w:rsidP="00100C4E"/>
        </w:tc>
      </w:tr>
    </w:tbl>
    <w:p w14:paraId="75959EC4" w14:textId="59FA816D" w:rsidR="00DB6DF2" w:rsidRPr="00DB6DF2" w:rsidRDefault="00DB6DF2" w:rsidP="00DB6DF2">
      <w:pPr>
        <w:autoSpaceDE w:val="0"/>
        <w:autoSpaceDN w:val="0"/>
        <w:adjustRightInd w:val="0"/>
        <w:spacing w:after="0" w:line="240" w:lineRule="auto"/>
        <w:rPr>
          <w:rFonts w:cstheme="minorHAnsi"/>
        </w:rPr>
      </w:pPr>
    </w:p>
    <w:sectPr w:rsidR="00DB6DF2" w:rsidRPr="00DB6DF2" w:rsidSect="00EB3E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542DA"/>
    <w:multiLevelType w:val="hybridMultilevel"/>
    <w:tmpl w:val="98FA16AA"/>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75569"/>
    <w:multiLevelType w:val="hybridMultilevel"/>
    <w:tmpl w:val="ECFAC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03277"/>
    <w:multiLevelType w:val="hybridMultilevel"/>
    <w:tmpl w:val="1CAC7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735FD"/>
    <w:multiLevelType w:val="hybridMultilevel"/>
    <w:tmpl w:val="5D76F740"/>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C5277"/>
    <w:multiLevelType w:val="hybridMultilevel"/>
    <w:tmpl w:val="5BFE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016BC"/>
    <w:multiLevelType w:val="hybridMultilevel"/>
    <w:tmpl w:val="15F6D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CF4639"/>
    <w:multiLevelType w:val="hybridMultilevel"/>
    <w:tmpl w:val="4D6A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B7F83"/>
    <w:multiLevelType w:val="hybridMultilevel"/>
    <w:tmpl w:val="4BAA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E49BC"/>
    <w:multiLevelType w:val="hybridMultilevel"/>
    <w:tmpl w:val="5DCA6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47454"/>
    <w:multiLevelType w:val="hybridMultilevel"/>
    <w:tmpl w:val="1762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FE7638"/>
    <w:multiLevelType w:val="hybridMultilevel"/>
    <w:tmpl w:val="D04A458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C4EFF"/>
    <w:multiLevelType w:val="hybridMultilevel"/>
    <w:tmpl w:val="BB18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A0786"/>
    <w:multiLevelType w:val="hybridMultilevel"/>
    <w:tmpl w:val="64F4595C"/>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925259"/>
    <w:multiLevelType w:val="hybridMultilevel"/>
    <w:tmpl w:val="B36EF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506119"/>
    <w:multiLevelType w:val="hybridMultilevel"/>
    <w:tmpl w:val="27F2E36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5421E"/>
    <w:multiLevelType w:val="hybridMultilevel"/>
    <w:tmpl w:val="71A41210"/>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A2F99"/>
    <w:multiLevelType w:val="hybridMultilevel"/>
    <w:tmpl w:val="6C0C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1A2B1B"/>
    <w:multiLevelType w:val="hybridMultilevel"/>
    <w:tmpl w:val="C3C2A36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8B153E"/>
    <w:multiLevelType w:val="hybridMultilevel"/>
    <w:tmpl w:val="D69CDDE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71941"/>
    <w:multiLevelType w:val="hybridMultilevel"/>
    <w:tmpl w:val="EDB0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A26A2"/>
    <w:multiLevelType w:val="hybridMultilevel"/>
    <w:tmpl w:val="7CA41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AF3A87"/>
    <w:multiLevelType w:val="hybridMultilevel"/>
    <w:tmpl w:val="18B05708"/>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8"/>
  </w:num>
  <w:num w:numId="5">
    <w:abstractNumId w:val="2"/>
  </w:num>
  <w:num w:numId="6">
    <w:abstractNumId w:val="4"/>
  </w:num>
  <w:num w:numId="7">
    <w:abstractNumId w:val="9"/>
  </w:num>
  <w:num w:numId="8">
    <w:abstractNumId w:val="13"/>
  </w:num>
  <w:num w:numId="9">
    <w:abstractNumId w:val="20"/>
  </w:num>
  <w:num w:numId="10">
    <w:abstractNumId w:val="6"/>
  </w:num>
  <w:num w:numId="11">
    <w:abstractNumId w:val="16"/>
  </w:num>
  <w:num w:numId="12">
    <w:abstractNumId w:val="12"/>
  </w:num>
  <w:num w:numId="13">
    <w:abstractNumId w:val="10"/>
  </w:num>
  <w:num w:numId="14">
    <w:abstractNumId w:val="14"/>
  </w:num>
  <w:num w:numId="15">
    <w:abstractNumId w:val="17"/>
  </w:num>
  <w:num w:numId="16">
    <w:abstractNumId w:val="21"/>
  </w:num>
  <w:num w:numId="17">
    <w:abstractNumId w:val="15"/>
  </w:num>
  <w:num w:numId="18">
    <w:abstractNumId w:val="0"/>
  </w:num>
  <w:num w:numId="19">
    <w:abstractNumId w:val="3"/>
  </w:num>
  <w:num w:numId="20">
    <w:abstractNumId w:val="18"/>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C4E"/>
    <w:rsid w:val="00005B56"/>
    <w:rsid w:val="00034D3E"/>
    <w:rsid w:val="00044A72"/>
    <w:rsid w:val="00050886"/>
    <w:rsid w:val="0005343C"/>
    <w:rsid w:val="00082964"/>
    <w:rsid w:val="000E3D79"/>
    <w:rsid w:val="000F5FC3"/>
    <w:rsid w:val="00100C4E"/>
    <w:rsid w:val="00126E33"/>
    <w:rsid w:val="00130B6F"/>
    <w:rsid w:val="0016483E"/>
    <w:rsid w:val="0016541A"/>
    <w:rsid w:val="00172D0D"/>
    <w:rsid w:val="00190FCB"/>
    <w:rsid w:val="001B17A4"/>
    <w:rsid w:val="001B6346"/>
    <w:rsid w:val="001C013D"/>
    <w:rsid w:val="001E7649"/>
    <w:rsid w:val="001F49F3"/>
    <w:rsid w:val="001F4E7B"/>
    <w:rsid w:val="0020692E"/>
    <w:rsid w:val="0021115A"/>
    <w:rsid w:val="002215C2"/>
    <w:rsid w:val="0023567C"/>
    <w:rsid w:val="00235BB1"/>
    <w:rsid w:val="002406B3"/>
    <w:rsid w:val="002407AB"/>
    <w:rsid w:val="002502EF"/>
    <w:rsid w:val="00251F50"/>
    <w:rsid w:val="00266A74"/>
    <w:rsid w:val="00285523"/>
    <w:rsid w:val="002959B1"/>
    <w:rsid w:val="002F336D"/>
    <w:rsid w:val="002F7CF5"/>
    <w:rsid w:val="003201A2"/>
    <w:rsid w:val="00353248"/>
    <w:rsid w:val="0038031F"/>
    <w:rsid w:val="00392AEE"/>
    <w:rsid w:val="003E6700"/>
    <w:rsid w:val="003F0D87"/>
    <w:rsid w:val="003F1926"/>
    <w:rsid w:val="00414098"/>
    <w:rsid w:val="00453DC3"/>
    <w:rsid w:val="00453F25"/>
    <w:rsid w:val="00473A8F"/>
    <w:rsid w:val="00495C7D"/>
    <w:rsid w:val="00496CF6"/>
    <w:rsid w:val="00497EEF"/>
    <w:rsid w:val="004A3798"/>
    <w:rsid w:val="004C40A6"/>
    <w:rsid w:val="004D5380"/>
    <w:rsid w:val="004D6671"/>
    <w:rsid w:val="004E2961"/>
    <w:rsid w:val="004F728F"/>
    <w:rsid w:val="00500FCB"/>
    <w:rsid w:val="0052557F"/>
    <w:rsid w:val="0052685A"/>
    <w:rsid w:val="005368FA"/>
    <w:rsid w:val="0055260A"/>
    <w:rsid w:val="00552D00"/>
    <w:rsid w:val="005A1880"/>
    <w:rsid w:val="005B2236"/>
    <w:rsid w:val="005B26EC"/>
    <w:rsid w:val="005B724F"/>
    <w:rsid w:val="00617670"/>
    <w:rsid w:val="00626857"/>
    <w:rsid w:val="006409F5"/>
    <w:rsid w:val="00680669"/>
    <w:rsid w:val="00684738"/>
    <w:rsid w:val="006970D3"/>
    <w:rsid w:val="00697316"/>
    <w:rsid w:val="006A7E3F"/>
    <w:rsid w:val="006D186C"/>
    <w:rsid w:val="00737799"/>
    <w:rsid w:val="007418ED"/>
    <w:rsid w:val="00752101"/>
    <w:rsid w:val="007631AC"/>
    <w:rsid w:val="0076326C"/>
    <w:rsid w:val="007709B7"/>
    <w:rsid w:val="00774DC4"/>
    <w:rsid w:val="00777693"/>
    <w:rsid w:val="007B3DF7"/>
    <w:rsid w:val="007B76B2"/>
    <w:rsid w:val="007E7D8B"/>
    <w:rsid w:val="007F503D"/>
    <w:rsid w:val="007F7125"/>
    <w:rsid w:val="0080597D"/>
    <w:rsid w:val="0080667C"/>
    <w:rsid w:val="008142A8"/>
    <w:rsid w:val="00843A46"/>
    <w:rsid w:val="00866F01"/>
    <w:rsid w:val="008716F8"/>
    <w:rsid w:val="008C4B0D"/>
    <w:rsid w:val="009050EC"/>
    <w:rsid w:val="0090703F"/>
    <w:rsid w:val="00923E6E"/>
    <w:rsid w:val="00935D32"/>
    <w:rsid w:val="0094206A"/>
    <w:rsid w:val="00945695"/>
    <w:rsid w:val="00990CAD"/>
    <w:rsid w:val="0099767B"/>
    <w:rsid w:val="009F14FB"/>
    <w:rsid w:val="00A00934"/>
    <w:rsid w:val="00A15684"/>
    <w:rsid w:val="00A21406"/>
    <w:rsid w:val="00A52F54"/>
    <w:rsid w:val="00A94D37"/>
    <w:rsid w:val="00A9519F"/>
    <w:rsid w:val="00AA3E11"/>
    <w:rsid w:val="00AC301B"/>
    <w:rsid w:val="00AE1416"/>
    <w:rsid w:val="00AE2007"/>
    <w:rsid w:val="00B212F4"/>
    <w:rsid w:val="00B572F4"/>
    <w:rsid w:val="00B73ED5"/>
    <w:rsid w:val="00B930A7"/>
    <w:rsid w:val="00BB7849"/>
    <w:rsid w:val="00BF71A3"/>
    <w:rsid w:val="00C02862"/>
    <w:rsid w:val="00C17FED"/>
    <w:rsid w:val="00C33A7D"/>
    <w:rsid w:val="00C5340E"/>
    <w:rsid w:val="00C61AEA"/>
    <w:rsid w:val="00C7163A"/>
    <w:rsid w:val="00C76F6D"/>
    <w:rsid w:val="00C8008E"/>
    <w:rsid w:val="00CA48E1"/>
    <w:rsid w:val="00CD0C05"/>
    <w:rsid w:val="00CD0FBB"/>
    <w:rsid w:val="00D10C9B"/>
    <w:rsid w:val="00D17524"/>
    <w:rsid w:val="00D429BC"/>
    <w:rsid w:val="00D46FD2"/>
    <w:rsid w:val="00D53593"/>
    <w:rsid w:val="00D64B2A"/>
    <w:rsid w:val="00D77593"/>
    <w:rsid w:val="00D826B8"/>
    <w:rsid w:val="00DA1F98"/>
    <w:rsid w:val="00DB6A1B"/>
    <w:rsid w:val="00DB6DF2"/>
    <w:rsid w:val="00DC3A1C"/>
    <w:rsid w:val="00DC556F"/>
    <w:rsid w:val="00E037FC"/>
    <w:rsid w:val="00E24554"/>
    <w:rsid w:val="00E30AC6"/>
    <w:rsid w:val="00E541FB"/>
    <w:rsid w:val="00E74043"/>
    <w:rsid w:val="00E74418"/>
    <w:rsid w:val="00E95F6F"/>
    <w:rsid w:val="00EA6BCE"/>
    <w:rsid w:val="00EB3EC7"/>
    <w:rsid w:val="00EB5CAF"/>
    <w:rsid w:val="00EC0056"/>
    <w:rsid w:val="00EC02E2"/>
    <w:rsid w:val="00EC6F47"/>
    <w:rsid w:val="00ED198D"/>
    <w:rsid w:val="00F06542"/>
    <w:rsid w:val="00F12A92"/>
    <w:rsid w:val="00F2455C"/>
    <w:rsid w:val="00F26F64"/>
    <w:rsid w:val="00F3277B"/>
    <w:rsid w:val="00F75D6A"/>
    <w:rsid w:val="00F778B5"/>
    <w:rsid w:val="00F85E47"/>
    <w:rsid w:val="00FF2E8B"/>
    <w:rsid w:val="00FF38E3"/>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E7234"/>
  <w15:chartTrackingRefBased/>
  <w15:docId w15:val="{1AC17293-AA1A-42A2-AC1D-84584D3D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0C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00C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71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C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0C4E"/>
    <w:pPr>
      <w:outlineLvl w:val="9"/>
    </w:pPr>
  </w:style>
  <w:style w:type="character" w:customStyle="1" w:styleId="Heading2Char">
    <w:name w:val="Heading 2 Char"/>
    <w:basedOn w:val="DefaultParagraphFont"/>
    <w:link w:val="Heading2"/>
    <w:uiPriority w:val="9"/>
    <w:semiHidden/>
    <w:rsid w:val="00100C4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00C4E"/>
    <w:pPr>
      <w:spacing w:after="100"/>
    </w:pPr>
  </w:style>
  <w:style w:type="paragraph" w:styleId="TOC2">
    <w:name w:val="toc 2"/>
    <w:basedOn w:val="Normal"/>
    <w:next w:val="Normal"/>
    <w:autoRedefine/>
    <w:uiPriority w:val="39"/>
    <w:unhideWhenUsed/>
    <w:rsid w:val="00100C4E"/>
    <w:pPr>
      <w:spacing w:after="100"/>
      <w:ind w:left="220"/>
    </w:pPr>
  </w:style>
  <w:style w:type="character" w:styleId="Hyperlink">
    <w:name w:val="Hyperlink"/>
    <w:basedOn w:val="DefaultParagraphFont"/>
    <w:uiPriority w:val="99"/>
    <w:unhideWhenUsed/>
    <w:rsid w:val="00100C4E"/>
    <w:rPr>
      <w:color w:val="0563C1" w:themeColor="hyperlink"/>
      <w:u w:val="single"/>
    </w:rPr>
  </w:style>
  <w:style w:type="table" w:styleId="TableGrid">
    <w:name w:val="Table Grid"/>
    <w:basedOn w:val="TableNormal"/>
    <w:uiPriority w:val="39"/>
    <w:rsid w:val="00B73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6857"/>
    <w:pPr>
      <w:ind w:left="720"/>
      <w:contextualSpacing/>
    </w:pPr>
  </w:style>
  <w:style w:type="paragraph" w:styleId="NormalWeb">
    <w:name w:val="Normal (Web)"/>
    <w:basedOn w:val="Normal"/>
    <w:uiPriority w:val="99"/>
    <w:unhideWhenUsed/>
    <w:rsid w:val="002F7CF5"/>
    <w:rPr>
      <w:rFonts w:ascii="Times New Roman" w:hAnsi="Times New Roman"/>
    </w:rPr>
  </w:style>
  <w:style w:type="character" w:customStyle="1" w:styleId="Heading3Char">
    <w:name w:val="Heading 3 Char"/>
    <w:basedOn w:val="DefaultParagraphFont"/>
    <w:link w:val="Heading3"/>
    <w:uiPriority w:val="9"/>
    <w:semiHidden/>
    <w:rsid w:val="00BF71A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F71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0FEFE6B786EA4F91C752AE9BC4F4F7" ma:contentTypeVersion="12" ma:contentTypeDescription="Create a new document." ma:contentTypeScope="" ma:versionID="0dc8b31a51e17d5d99fadc8555a3dcf3">
  <xsd:schema xmlns:xsd="http://www.w3.org/2001/XMLSchema" xmlns:xs="http://www.w3.org/2001/XMLSchema" xmlns:p="http://schemas.microsoft.com/office/2006/metadata/properties" xmlns:ns3="37bcf5d7-9e08-4d0b-a1de-e5ca6340cbcf" xmlns:ns4="7fa30fb3-e8a7-47de-96d0-d998e2caeedb" targetNamespace="http://schemas.microsoft.com/office/2006/metadata/properties" ma:root="true" ma:fieldsID="0ff5ce4c4cc5f09e8ac78e9de323f903" ns3:_="" ns4:_="">
    <xsd:import namespace="37bcf5d7-9e08-4d0b-a1de-e5ca6340cbcf"/>
    <xsd:import namespace="7fa30fb3-e8a7-47de-96d0-d998e2caee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cf5d7-9e08-4d0b-a1de-e5ca6340c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30fb3-e8a7-47de-96d0-d998e2caee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BF686-4972-4DB1-BF47-CCFA2DE07229}">
  <ds:schemaRefs>
    <ds:schemaRef ds:uri="http://schemas.microsoft.com/sharepoint/v3/contenttype/forms"/>
  </ds:schemaRefs>
</ds:datastoreItem>
</file>

<file path=customXml/itemProps2.xml><?xml version="1.0" encoding="utf-8"?>
<ds:datastoreItem xmlns:ds="http://schemas.openxmlformats.org/officeDocument/2006/customXml" ds:itemID="{542B1E5A-105F-45EC-B06F-C4823C1AC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cf5d7-9e08-4d0b-a1de-e5ca6340cbcf"/>
    <ds:schemaRef ds:uri="7fa30fb3-e8a7-47de-96d0-d998e2cae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46B6C-AEFE-48F9-816B-6D1ACFE70CC4}">
  <ds:schemaRefs>
    <ds:schemaRef ds:uri="37bcf5d7-9e08-4d0b-a1de-e5ca6340cbcf"/>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7fa30fb3-e8a7-47de-96d0-d998e2caeedb"/>
    <ds:schemaRef ds:uri="http://www.w3.org/XML/1998/namespace"/>
    <ds:schemaRef ds:uri="http://purl.org/dc/dcmitype/"/>
  </ds:schemaRefs>
</ds:datastoreItem>
</file>

<file path=customXml/itemProps4.xml><?xml version="1.0" encoding="utf-8"?>
<ds:datastoreItem xmlns:ds="http://schemas.openxmlformats.org/officeDocument/2006/customXml" ds:itemID="{5FDCA8E8-E906-4E24-BA08-53F0A0490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18</Pages>
  <Words>3472</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Tim</dc:creator>
  <cp:keywords/>
  <dc:description/>
  <cp:lastModifiedBy>Peters, Tim</cp:lastModifiedBy>
  <cp:revision>158</cp:revision>
  <dcterms:created xsi:type="dcterms:W3CDTF">2019-08-15T01:42:00Z</dcterms:created>
  <dcterms:modified xsi:type="dcterms:W3CDTF">2019-08-20T04:59:00Z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0x010100CE0FEFE6B786EA4F91C752AE9BC4F4F7</vt:lpwstr>
  </property>
</Properties>
</file>